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FCF" w:rsidRPr="00085FCF" w:rsidRDefault="00085FCF" w:rsidP="00085FCF">
      <w:pPr>
        <w:rPr>
          <w:sz w:val="24"/>
          <w:szCs w:val="24"/>
          <w:lang w:val="es-ES"/>
        </w:rPr>
      </w:pPr>
      <w:bookmarkStart w:id="0" w:name="_GoBack"/>
      <w:r w:rsidRPr="00085FCF">
        <w:rPr>
          <w:sz w:val="24"/>
          <w:szCs w:val="24"/>
          <w:lang w:val="es-ES"/>
        </w:rPr>
        <w:t>EL UNIVERSO / Domingo, 22 de febrero, 2015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>Magnate radicado en Miami, el segundo con más medios en Ecuador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>El grupo mediático de Ángel González crece en Ecuador. Acumula ya tres canales, once radios y dos diarios. Los controla a través de familiares, abogados o empleados.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 xml:space="preserve">El magnate de la comunicación, Remigio Ángel González </w:t>
      </w:r>
      <w:proofErr w:type="spellStart"/>
      <w:r w:rsidRPr="00085FCF">
        <w:rPr>
          <w:sz w:val="24"/>
          <w:szCs w:val="24"/>
          <w:lang w:val="es-ES"/>
        </w:rPr>
        <w:t>González</w:t>
      </w:r>
      <w:proofErr w:type="spellEnd"/>
      <w:r w:rsidRPr="00085FCF">
        <w:rPr>
          <w:sz w:val="24"/>
          <w:szCs w:val="24"/>
          <w:lang w:val="es-ES"/>
        </w:rPr>
        <w:t xml:space="preserve">, radicado en Miami, EE.UU., desde hace 20 años, se ubica en segundo lugar entre los que más medios nacionales </w:t>
      </w:r>
      <w:proofErr w:type="gramStart"/>
      <w:r w:rsidRPr="00085FCF">
        <w:rPr>
          <w:sz w:val="24"/>
          <w:szCs w:val="24"/>
          <w:lang w:val="es-ES"/>
        </w:rPr>
        <w:t>maneja</w:t>
      </w:r>
      <w:proofErr w:type="gramEnd"/>
      <w:r w:rsidRPr="00085FCF">
        <w:rPr>
          <w:sz w:val="24"/>
          <w:szCs w:val="24"/>
          <w:lang w:val="es-ES"/>
        </w:rPr>
        <w:t xml:space="preserve"> en Ecuador.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>Esto según una revisión de este Diario al listado publicado por el Consejo de Regulación de la Información y Comunicación, en diciembre pasado, y en el que se identifica a 61 medios nacionales.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>El dueño del canal RTS y del Grupo El Comercio, Ángel González, de 71 años, controla diez de los 61 medios, superado solo por el Estado, que tiene doce, y seguido, con dos medios, por los hermanos Gustavo y Pedro Herrera (</w:t>
      </w:r>
      <w:proofErr w:type="spellStart"/>
      <w:r w:rsidRPr="00085FCF">
        <w:rPr>
          <w:sz w:val="24"/>
          <w:szCs w:val="24"/>
          <w:lang w:val="es-ES"/>
        </w:rPr>
        <w:t>Oromar</w:t>
      </w:r>
      <w:proofErr w:type="spellEnd"/>
      <w:r w:rsidRPr="00085FCF">
        <w:rPr>
          <w:sz w:val="24"/>
          <w:szCs w:val="24"/>
          <w:lang w:val="es-ES"/>
        </w:rPr>
        <w:t>).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 xml:space="preserve">Con un solo medio hay 37 propietarios. Ahí están los dueños de los diarios Expreso, La Hora, EL UNIVERSO y de los canales </w:t>
      </w:r>
      <w:proofErr w:type="spellStart"/>
      <w:r w:rsidRPr="00085FCF">
        <w:rPr>
          <w:sz w:val="24"/>
          <w:szCs w:val="24"/>
          <w:lang w:val="es-ES"/>
        </w:rPr>
        <w:t>Ecuavisa</w:t>
      </w:r>
      <w:proofErr w:type="spellEnd"/>
      <w:r w:rsidRPr="00085FCF">
        <w:rPr>
          <w:sz w:val="24"/>
          <w:szCs w:val="24"/>
          <w:lang w:val="es-ES"/>
        </w:rPr>
        <w:t xml:space="preserve">, </w:t>
      </w:r>
      <w:proofErr w:type="spellStart"/>
      <w:r w:rsidRPr="00085FCF">
        <w:rPr>
          <w:sz w:val="24"/>
          <w:szCs w:val="24"/>
          <w:lang w:val="es-ES"/>
        </w:rPr>
        <w:t>Teleamazonas</w:t>
      </w:r>
      <w:proofErr w:type="spellEnd"/>
      <w:r w:rsidRPr="00085FCF">
        <w:rPr>
          <w:sz w:val="24"/>
          <w:szCs w:val="24"/>
          <w:lang w:val="es-ES"/>
        </w:rPr>
        <w:t xml:space="preserve">, </w:t>
      </w:r>
      <w:proofErr w:type="spellStart"/>
      <w:r w:rsidRPr="00085FCF">
        <w:rPr>
          <w:sz w:val="24"/>
          <w:szCs w:val="24"/>
          <w:lang w:val="es-ES"/>
        </w:rPr>
        <w:t>Telerama</w:t>
      </w:r>
      <w:proofErr w:type="spellEnd"/>
      <w:r w:rsidRPr="00085FCF">
        <w:rPr>
          <w:sz w:val="24"/>
          <w:szCs w:val="24"/>
          <w:lang w:val="es-ES"/>
        </w:rPr>
        <w:t xml:space="preserve"> o Canal Uno.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 xml:space="preserve">González, cuya fortuna en el 2006 se calculaba en $ 2 mil millones, según América Economía, está presente en el país desde hace 30 años y controla otros seis medios provinciales, a través de parientes y empleados. 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>Controla 10 medios nacionales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 xml:space="preserve">Con la venta del Grupo El Comercio, en diciembre pasado, se desveló en el país la figura de Remigio Ángel González </w:t>
      </w:r>
      <w:proofErr w:type="spellStart"/>
      <w:r w:rsidRPr="00085FCF">
        <w:rPr>
          <w:sz w:val="24"/>
          <w:szCs w:val="24"/>
          <w:lang w:val="es-ES"/>
        </w:rPr>
        <w:t>González</w:t>
      </w:r>
      <w:proofErr w:type="spellEnd"/>
      <w:r w:rsidRPr="00085FCF">
        <w:rPr>
          <w:sz w:val="24"/>
          <w:szCs w:val="24"/>
          <w:lang w:val="es-ES"/>
        </w:rPr>
        <w:t>, un empresario mexicano-estadounidense de 71 años que en Ecuador maneja 16 medios de comunicación, diez de ellos nacionales (el 16%), incluyendo al diario capitalino, con el que se estrena en el mundo de los impresos en el país.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 xml:space="preserve">Entre los medios que controla están, según los registros de la Superintendencia de Compañías revisados por este Diario hasta el jueves pasado, tres canales de televisión (RTS, Red TV Ecuador y Tropical TV), once radios (Galaxia, </w:t>
      </w:r>
      <w:proofErr w:type="spellStart"/>
      <w:r w:rsidRPr="00085FCF">
        <w:rPr>
          <w:sz w:val="24"/>
          <w:szCs w:val="24"/>
          <w:lang w:val="es-ES"/>
        </w:rPr>
        <w:t>Fabu</w:t>
      </w:r>
      <w:proofErr w:type="spellEnd"/>
      <w:r w:rsidRPr="00085FCF">
        <w:rPr>
          <w:sz w:val="24"/>
          <w:szCs w:val="24"/>
          <w:lang w:val="es-ES"/>
        </w:rPr>
        <w:t xml:space="preserve">, Alfa </w:t>
      </w:r>
      <w:proofErr w:type="spellStart"/>
      <w:r w:rsidRPr="00085FCF">
        <w:rPr>
          <w:sz w:val="24"/>
          <w:szCs w:val="24"/>
          <w:lang w:val="es-ES"/>
        </w:rPr>
        <w:t>Stereo</w:t>
      </w:r>
      <w:proofErr w:type="spellEnd"/>
      <w:r w:rsidRPr="00085FCF">
        <w:rPr>
          <w:sz w:val="24"/>
          <w:szCs w:val="24"/>
          <w:lang w:val="es-ES"/>
        </w:rPr>
        <w:t xml:space="preserve">, Joya </w:t>
      </w:r>
      <w:proofErr w:type="spellStart"/>
      <w:r w:rsidRPr="00085FCF">
        <w:rPr>
          <w:sz w:val="24"/>
          <w:szCs w:val="24"/>
          <w:lang w:val="es-ES"/>
        </w:rPr>
        <w:t>Stereo</w:t>
      </w:r>
      <w:proofErr w:type="spellEnd"/>
      <w:r w:rsidRPr="00085FCF">
        <w:rPr>
          <w:sz w:val="24"/>
          <w:szCs w:val="24"/>
          <w:lang w:val="es-ES"/>
        </w:rPr>
        <w:t xml:space="preserve">, Metro </w:t>
      </w:r>
      <w:proofErr w:type="spellStart"/>
      <w:r w:rsidRPr="00085FCF">
        <w:rPr>
          <w:sz w:val="24"/>
          <w:szCs w:val="24"/>
          <w:lang w:val="es-ES"/>
        </w:rPr>
        <w:t>Stereo</w:t>
      </w:r>
      <w:proofErr w:type="spellEnd"/>
      <w:r w:rsidRPr="00085FCF">
        <w:rPr>
          <w:sz w:val="24"/>
          <w:szCs w:val="24"/>
          <w:lang w:val="es-ES"/>
        </w:rPr>
        <w:t xml:space="preserve">, </w:t>
      </w:r>
      <w:proofErr w:type="spellStart"/>
      <w:r w:rsidRPr="00085FCF">
        <w:rPr>
          <w:sz w:val="24"/>
          <w:szCs w:val="24"/>
          <w:lang w:val="es-ES"/>
        </w:rPr>
        <w:t>Platinum</w:t>
      </w:r>
      <w:proofErr w:type="spellEnd"/>
      <w:r w:rsidRPr="00085FCF">
        <w:rPr>
          <w:sz w:val="24"/>
          <w:szCs w:val="24"/>
          <w:lang w:val="es-ES"/>
        </w:rPr>
        <w:t xml:space="preserve">, La </w:t>
      </w:r>
      <w:proofErr w:type="spellStart"/>
      <w:r w:rsidRPr="00085FCF">
        <w:rPr>
          <w:sz w:val="24"/>
          <w:szCs w:val="24"/>
          <w:lang w:val="es-ES"/>
        </w:rPr>
        <w:t>Fabu</w:t>
      </w:r>
      <w:proofErr w:type="spellEnd"/>
      <w:r w:rsidRPr="00085FCF">
        <w:rPr>
          <w:sz w:val="24"/>
          <w:szCs w:val="24"/>
          <w:lang w:val="es-ES"/>
        </w:rPr>
        <w:t xml:space="preserve">, </w:t>
      </w:r>
      <w:proofErr w:type="spellStart"/>
      <w:r w:rsidRPr="00085FCF">
        <w:rPr>
          <w:sz w:val="24"/>
          <w:szCs w:val="24"/>
          <w:lang w:val="es-ES"/>
        </w:rPr>
        <w:t>Tropicálida</w:t>
      </w:r>
      <w:proofErr w:type="spellEnd"/>
      <w:r w:rsidRPr="00085FCF">
        <w:rPr>
          <w:sz w:val="24"/>
          <w:szCs w:val="24"/>
          <w:lang w:val="es-ES"/>
        </w:rPr>
        <w:t xml:space="preserve">, RQP, </w:t>
      </w:r>
      <w:proofErr w:type="spellStart"/>
      <w:r w:rsidRPr="00085FCF">
        <w:rPr>
          <w:sz w:val="24"/>
          <w:szCs w:val="24"/>
          <w:lang w:val="es-ES"/>
        </w:rPr>
        <w:t>Arpeggio</w:t>
      </w:r>
      <w:proofErr w:type="spellEnd"/>
      <w:r w:rsidRPr="00085FCF">
        <w:rPr>
          <w:sz w:val="24"/>
          <w:szCs w:val="24"/>
          <w:lang w:val="es-ES"/>
        </w:rPr>
        <w:t xml:space="preserve"> y Radio Quito) y dos diarios (El Comercio y Últimas Noticias) (Ver gráfico).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>En la mayoría de los medios ejerce su control a través de parientes, abogados o empleados, una práctica que se repite en los países donde tiene negocios y que él mismo ha reconocido.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 xml:space="preserve">“¿Por qué mentir? En Guatemala utilizo el nombre de mi esposa, en Chile tengo a chilenos, en Perú tengo a peruanos (...). Yo manejo un consorcio de compañías y dejo que mis amigos y parientes controlen todo. Yo no violo ninguna ley”, le aseguró al periodista </w:t>
      </w:r>
      <w:proofErr w:type="spellStart"/>
      <w:r w:rsidRPr="00085FCF">
        <w:rPr>
          <w:sz w:val="24"/>
          <w:szCs w:val="24"/>
          <w:lang w:val="es-ES"/>
        </w:rPr>
        <w:t>Will</w:t>
      </w:r>
      <w:proofErr w:type="spellEnd"/>
      <w:r w:rsidRPr="00085FCF">
        <w:rPr>
          <w:sz w:val="24"/>
          <w:szCs w:val="24"/>
          <w:lang w:val="es-ES"/>
        </w:rPr>
        <w:t xml:space="preserve"> </w:t>
      </w:r>
      <w:proofErr w:type="spellStart"/>
      <w:r w:rsidRPr="00085FCF">
        <w:rPr>
          <w:sz w:val="24"/>
          <w:szCs w:val="24"/>
          <w:lang w:val="es-ES"/>
        </w:rPr>
        <w:t>Weissert</w:t>
      </w:r>
      <w:proofErr w:type="spellEnd"/>
      <w:r w:rsidRPr="00085FCF">
        <w:rPr>
          <w:sz w:val="24"/>
          <w:szCs w:val="24"/>
          <w:lang w:val="es-ES"/>
        </w:rPr>
        <w:t xml:space="preserve">, corresponsal de la agencia </w:t>
      </w:r>
      <w:proofErr w:type="spellStart"/>
      <w:r w:rsidRPr="00085FCF">
        <w:rPr>
          <w:sz w:val="24"/>
          <w:szCs w:val="24"/>
          <w:lang w:val="es-ES"/>
        </w:rPr>
        <w:t>Associated</w:t>
      </w:r>
      <w:proofErr w:type="spellEnd"/>
      <w:r w:rsidRPr="00085FCF">
        <w:rPr>
          <w:sz w:val="24"/>
          <w:szCs w:val="24"/>
          <w:lang w:val="es-ES"/>
        </w:rPr>
        <w:t xml:space="preserve"> Press, en el 2002.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lastRenderedPageBreak/>
        <w:t xml:space="preserve">Ángel González, quien no ha sido señalado como parte de las seis familias que el gobierno considera que “dominan los medios de comunicación a nivel nacional”, fijó su mirada en Ecuador en la década de los ochenta, cuando le proveía a </w:t>
      </w:r>
      <w:proofErr w:type="spellStart"/>
      <w:r w:rsidRPr="00085FCF">
        <w:rPr>
          <w:sz w:val="24"/>
          <w:szCs w:val="24"/>
          <w:lang w:val="es-ES"/>
        </w:rPr>
        <w:t>Telecuatro</w:t>
      </w:r>
      <w:proofErr w:type="spellEnd"/>
      <w:r w:rsidRPr="00085FCF">
        <w:rPr>
          <w:sz w:val="24"/>
          <w:szCs w:val="24"/>
          <w:lang w:val="es-ES"/>
        </w:rPr>
        <w:t xml:space="preserve"> Guayaquil C.A. (actual </w:t>
      </w:r>
      <w:proofErr w:type="spellStart"/>
      <w:r w:rsidRPr="00085FCF">
        <w:rPr>
          <w:sz w:val="24"/>
          <w:szCs w:val="24"/>
          <w:lang w:val="es-ES"/>
        </w:rPr>
        <w:t>Telesistema</w:t>
      </w:r>
      <w:proofErr w:type="spellEnd"/>
      <w:r w:rsidRPr="00085FCF">
        <w:rPr>
          <w:sz w:val="24"/>
          <w:szCs w:val="24"/>
          <w:lang w:val="es-ES"/>
        </w:rPr>
        <w:t xml:space="preserve"> o RTS), de los filmes de ídolos del cine mexicano que se transmitían en horarios de mayor audiencia.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 xml:space="preserve">Para entonces ya había empezado a construir, desde Guatemala, su conglomerado de medios </w:t>
      </w:r>
      <w:proofErr w:type="spellStart"/>
      <w:r w:rsidRPr="00085FCF">
        <w:rPr>
          <w:sz w:val="24"/>
          <w:szCs w:val="24"/>
          <w:lang w:val="es-ES"/>
        </w:rPr>
        <w:t>Albavisión</w:t>
      </w:r>
      <w:proofErr w:type="spellEnd"/>
      <w:r w:rsidRPr="00085FCF">
        <w:rPr>
          <w:sz w:val="24"/>
          <w:szCs w:val="24"/>
          <w:lang w:val="es-ES"/>
        </w:rPr>
        <w:t>. Atrás habían quedado sus años de juventud, en que vivía de sus ingresos como contador y vendedor de publicidad, según notas de prensa mexicanas, que además señalan que su primer negocio fue la distribución de películas y programas producidos en el exterior a diferentes cadenas de televisión en Latinoamérica.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 xml:space="preserve">“Él vendía los derechos de los programas que él compraba para Centroamérica; los compraba también para Sudamérica, y con los derechos de las novelas y esas cosas así podía hacer negocio”, cuenta el gerente financiero de </w:t>
      </w:r>
      <w:proofErr w:type="spellStart"/>
      <w:r w:rsidRPr="00085FCF">
        <w:rPr>
          <w:sz w:val="24"/>
          <w:szCs w:val="24"/>
          <w:lang w:val="es-ES"/>
        </w:rPr>
        <w:t>Telecuatro</w:t>
      </w:r>
      <w:proofErr w:type="spellEnd"/>
      <w:r w:rsidRPr="00085FCF">
        <w:rPr>
          <w:sz w:val="24"/>
          <w:szCs w:val="24"/>
          <w:lang w:val="es-ES"/>
        </w:rPr>
        <w:t xml:space="preserve"> en 1983, César Gutiérrez Villamar, quien pagaba las facturas que González enviaba desde el exterior por la venta de sus productos.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>Gutiérrez dice que no lo conoció sino a su sobrino José Luis González, también mexicano y casado con la ecuatoriana María Jiménez.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 xml:space="preserve">En los años ochenta, ella era una de las dueñas de </w:t>
      </w:r>
      <w:proofErr w:type="spellStart"/>
      <w:r w:rsidRPr="00085FCF">
        <w:rPr>
          <w:sz w:val="24"/>
          <w:szCs w:val="24"/>
          <w:lang w:val="es-ES"/>
        </w:rPr>
        <w:t>Telecuatro</w:t>
      </w:r>
      <w:proofErr w:type="spellEnd"/>
      <w:r w:rsidRPr="00085FCF">
        <w:rPr>
          <w:sz w:val="24"/>
          <w:szCs w:val="24"/>
          <w:lang w:val="es-ES"/>
        </w:rPr>
        <w:t xml:space="preserve"> y la </w:t>
      </w:r>
      <w:proofErr w:type="spellStart"/>
      <w:r w:rsidRPr="00085FCF">
        <w:rPr>
          <w:sz w:val="24"/>
          <w:szCs w:val="24"/>
          <w:lang w:val="es-ES"/>
        </w:rPr>
        <w:t>gerenta</w:t>
      </w:r>
      <w:proofErr w:type="spellEnd"/>
      <w:r w:rsidRPr="00085FCF">
        <w:rPr>
          <w:sz w:val="24"/>
          <w:szCs w:val="24"/>
          <w:lang w:val="es-ES"/>
        </w:rPr>
        <w:t xml:space="preserve"> de Inversiones Fiduciarias S.A., empresa que adquirió la totalidad de las acciones del canal hasta transferirlas desde 1998 a las compañías de Ángel González, Belleville </w:t>
      </w:r>
      <w:proofErr w:type="spellStart"/>
      <w:r w:rsidRPr="00085FCF">
        <w:rPr>
          <w:sz w:val="24"/>
          <w:szCs w:val="24"/>
          <w:lang w:val="es-ES"/>
        </w:rPr>
        <w:t>Investment</w:t>
      </w:r>
      <w:proofErr w:type="spellEnd"/>
      <w:r w:rsidRPr="00085FCF">
        <w:rPr>
          <w:sz w:val="24"/>
          <w:szCs w:val="24"/>
          <w:lang w:val="es-ES"/>
        </w:rPr>
        <w:t xml:space="preserve"> </w:t>
      </w:r>
      <w:proofErr w:type="spellStart"/>
      <w:r w:rsidRPr="00085FCF">
        <w:rPr>
          <w:sz w:val="24"/>
          <w:szCs w:val="24"/>
          <w:lang w:val="es-ES"/>
        </w:rPr>
        <w:t>Limited</w:t>
      </w:r>
      <w:proofErr w:type="spellEnd"/>
      <w:r w:rsidRPr="00085FCF">
        <w:rPr>
          <w:sz w:val="24"/>
          <w:szCs w:val="24"/>
          <w:lang w:val="es-ES"/>
        </w:rPr>
        <w:t xml:space="preserve"> y </w:t>
      </w:r>
      <w:proofErr w:type="spellStart"/>
      <w:r w:rsidRPr="00085FCF">
        <w:rPr>
          <w:sz w:val="24"/>
          <w:szCs w:val="24"/>
          <w:lang w:val="es-ES"/>
        </w:rPr>
        <w:t>Televideo</w:t>
      </w:r>
      <w:proofErr w:type="spellEnd"/>
      <w:r w:rsidRPr="00085FCF">
        <w:rPr>
          <w:sz w:val="24"/>
          <w:szCs w:val="24"/>
          <w:lang w:val="es-ES"/>
        </w:rPr>
        <w:t xml:space="preserve"> </w:t>
      </w:r>
      <w:proofErr w:type="spellStart"/>
      <w:r w:rsidRPr="00085FCF">
        <w:rPr>
          <w:sz w:val="24"/>
          <w:szCs w:val="24"/>
          <w:lang w:val="es-ES"/>
        </w:rPr>
        <w:t>Services</w:t>
      </w:r>
      <w:proofErr w:type="spellEnd"/>
      <w:r w:rsidRPr="00085FCF">
        <w:rPr>
          <w:sz w:val="24"/>
          <w:szCs w:val="24"/>
          <w:lang w:val="es-ES"/>
        </w:rPr>
        <w:t xml:space="preserve"> Inc., en Miami, Estados Unidos, donde reside desde hace 20 años.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 xml:space="preserve">En el 2009 estas compañías extranjeras traspasaron sus acciones a las empresas nacionales </w:t>
      </w:r>
      <w:proofErr w:type="spellStart"/>
      <w:r w:rsidRPr="00085FCF">
        <w:rPr>
          <w:sz w:val="24"/>
          <w:szCs w:val="24"/>
          <w:lang w:val="es-ES"/>
        </w:rPr>
        <w:t>Adaratop</w:t>
      </w:r>
      <w:proofErr w:type="spellEnd"/>
      <w:r w:rsidRPr="00085FCF">
        <w:rPr>
          <w:sz w:val="24"/>
          <w:szCs w:val="24"/>
          <w:lang w:val="es-ES"/>
        </w:rPr>
        <w:t xml:space="preserve"> S.A. y </w:t>
      </w:r>
      <w:proofErr w:type="spellStart"/>
      <w:r w:rsidRPr="00085FCF">
        <w:rPr>
          <w:sz w:val="24"/>
          <w:szCs w:val="24"/>
          <w:lang w:val="es-ES"/>
        </w:rPr>
        <w:t>Altairtop</w:t>
      </w:r>
      <w:proofErr w:type="spellEnd"/>
      <w:r w:rsidRPr="00085FCF">
        <w:rPr>
          <w:sz w:val="24"/>
          <w:szCs w:val="24"/>
          <w:lang w:val="es-ES"/>
        </w:rPr>
        <w:t xml:space="preserve"> S.A., creadas ese mismo año y de propiedad de Ángel González. Hasta inicios de febrero, estas firmas constaban como inactivas en el portal de la Superintendencia de Compañías.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 xml:space="preserve">En </w:t>
      </w:r>
      <w:proofErr w:type="spellStart"/>
      <w:r w:rsidRPr="00085FCF">
        <w:rPr>
          <w:sz w:val="24"/>
          <w:szCs w:val="24"/>
          <w:lang w:val="es-ES"/>
        </w:rPr>
        <w:t>Telecuatro</w:t>
      </w:r>
      <w:proofErr w:type="spellEnd"/>
      <w:r w:rsidRPr="00085FCF">
        <w:rPr>
          <w:sz w:val="24"/>
          <w:szCs w:val="24"/>
          <w:lang w:val="es-ES"/>
        </w:rPr>
        <w:t xml:space="preserve"> (dueña de RTS y de </w:t>
      </w:r>
      <w:proofErr w:type="spellStart"/>
      <w:r w:rsidRPr="00085FCF">
        <w:rPr>
          <w:sz w:val="24"/>
          <w:szCs w:val="24"/>
          <w:lang w:val="es-ES"/>
        </w:rPr>
        <w:t>Megacomunications</w:t>
      </w:r>
      <w:proofErr w:type="spellEnd"/>
      <w:r w:rsidRPr="00085FCF">
        <w:rPr>
          <w:sz w:val="24"/>
          <w:szCs w:val="24"/>
          <w:lang w:val="es-ES"/>
        </w:rPr>
        <w:t xml:space="preserve"> S.A., que tiene la concesión de radio </w:t>
      </w:r>
      <w:proofErr w:type="spellStart"/>
      <w:r w:rsidRPr="00085FCF">
        <w:rPr>
          <w:sz w:val="24"/>
          <w:szCs w:val="24"/>
          <w:lang w:val="es-ES"/>
        </w:rPr>
        <w:t>Fabu</w:t>
      </w:r>
      <w:proofErr w:type="spellEnd"/>
      <w:r w:rsidRPr="00085FCF">
        <w:rPr>
          <w:sz w:val="24"/>
          <w:szCs w:val="24"/>
          <w:lang w:val="es-ES"/>
        </w:rPr>
        <w:t xml:space="preserve"> en Guayas), Ángel González figura como accionista de las empresas dueñas de RTS, pero la presidencia la ocupa Luis Esteban Gómez Amador.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 xml:space="preserve">Este Diario solicitó una entrevista a González, a través de su asistente, Emma Terán, a los teléfonos de </w:t>
      </w:r>
      <w:proofErr w:type="spellStart"/>
      <w:r w:rsidRPr="00085FCF">
        <w:rPr>
          <w:sz w:val="24"/>
          <w:szCs w:val="24"/>
          <w:lang w:val="es-ES"/>
        </w:rPr>
        <w:t>Albavisión</w:t>
      </w:r>
      <w:proofErr w:type="spellEnd"/>
      <w:r w:rsidRPr="00085FCF">
        <w:rPr>
          <w:sz w:val="24"/>
          <w:szCs w:val="24"/>
          <w:lang w:val="es-ES"/>
        </w:rPr>
        <w:t xml:space="preserve"> y </w:t>
      </w:r>
      <w:proofErr w:type="spellStart"/>
      <w:r w:rsidRPr="00085FCF">
        <w:rPr>
          <w:sz w:val="24"/>
          <w:szCs w:val="24"/>
          <w:lang w:val="es-ES"/>
        </w:rPr>
        <w:t>Televideo</w:t>
      </w:r>
      <w:proofErr w:type="spellEnd"/>
      <w:r w:rsidRPr="00085FCF">
        <w:rPr>
          <w:sz w:val="24"/>
          <w:szCs w:val="24"/>
          <w:lang w:val="es-ES"/>
        </w:rPr>
        <w:t xml:space="preserve"> </w:t>
      </w:r>
      <w:proofErr w:type="spellStart"/>
      <w:r w:rsidRPr="00085FCF">
        <w:rPr>
          <w:sz w:val="24"/>
          <w:szCs w:val="24"/>
          <w:lang w:val="es-ES"/>
        </w:rPr>
        <w:t>Services</w:t>
      </w:r>
      <w:proofErr w:type="spellEnd"/>
      <w:r w:rsidRPr="00085FCF">
        <w:rPr>
          <w:sz w:val="24"/>
          <w:szCs w:val="24"/>
          <w:lang w:val="es-ES"/>
        </w:rPr>
        <w:t>, en Miami. Sin embargo, hasta el viernes no hubo respuesta.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>A Gómez se lo buscó en enero pasado, a través de su secretaria, Wendy Espinoza, quien pidió que se le enviara la solicitud por correo electrónico, pero hasta el viernes no contestó.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 xml:space="preserve">En la empresa Organización Ecuatoriana de Televisión </w:t>
      </w:r>
      <w:proofErr w:type="spellStart"/>
      <w:r w:rsidRPr="00085FCF">
        <w:rPr>
          <w:sz w:val="24"/>
          <w:szCs w:val="24"/>
          <w:lang w:val="es-ES"/>
        </w:rPr>
        <w:t>Ortel</w:t>
      </w:r>
      <w:proofErr w:type="spellEnd"/>
      <w:r w:rsidRPr="00085FCF">
        <w:rPr>
          <w:sz w:val="24"/>
          <w:szCs w:val="24"/>
          <w:lang w:val="es-ES"/>
        </w:rPr>
        <w:t xml:space="preserve"> S.A., dueña de RTS en Pichincha, constaba como accionista –hasta el 2009– el sobrino de Ángel González, Juan Carlos González Sáenz, mexicano.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lastRenderedPageBreak/>
        <w:t xml:space="preserve">Actualmente, las dueñas de </w:t>
      </w:r>
      <w:proofErr w:type="spellStart"/>
      <w:r w:rsidRPr="00085FCF">
        <w:rPr>
          <w:sz w:val="24"/>
          <w:szCs w:val="24"/>
          <w:lang w:val="es-ES"/>
        </w:rPr>
        <w:t>Ortel</w:t>
      </w:r>
      <w:proofErr w:type="spellEnd"/>
      <w:r w:rsidRPr="00085FCF">
        <w:rPr>
          <w:sz w:val="24"/>
          <w:szCs w:val="24"/>
          <w:lang w:val="es-ES"/>
        </w:rPr>
        <w:t xml:space="preserve"> son las empresas ecuatorianas </w:t>
      </w:r>
      <w:proofErr w:type="spellStart"/>
      <w:r w:rsidRPr="00085FCF">
        <w:rPr>
          <w:sz w:val="24"/>
          <w:szCs w:val="24"/>
          <w:lang w:val="es-ES"/>
        </w:rPr>
        <w:t>Agnetacorp</w:t>
      </w:r>
      <w:proofErr w:type="spellEnd"/>
      <w:r w:rsidRPr="00085FCF">
        <w:rPr>
          <w:sz w:val="24"/>
          <w:szCs w:val="24"/>
          <w:lang w:val="es-ES"/>
        </w:rPr>
        <w:t xml:space="preserve"> S.A. y </w:t>
      </w:r>
      <w:proofErr w:type="spellStart"/>
      <w:r w:rsidRPr="00085FCF">
        <w:rPr>
          <w:sz w:val="24"/>
          <w:szCs w:val="24"/>
          <w:lang w:val="es-ES"/>
        </w:rPr>
        <w:t>Lyristop</w:t>
      </w:r>
      <w:proofErr w:type="spellEnd"/>
      <w:r w:rsidRPr="00085FCF">
        <w:rPr>
          <w:sz w:val="24"/>
          <w:szCs w:val="24"/>
          <w:lang w:val="es-ES"/>
        </w:rPr>
        <w:t xml:space="preserve"> S.A., ambas tienen como su propietario al guatemalteco José Fernando Villanueva Carrera, representante legal de Radio Televisión Guatemala, compañía de ese país que les pertenece a la esposa de Ángel González, Alba Lorenzana Cardona, y a su hija </w:t>
      </w:r>
      <w:proofErr w:type="spellStart"/>
      <w:r w:rsidRPr="00085FCF">
        <w:rPr>
          <w:sz w:val="24"/>
          <w:szCs w:val="24"/>
          <w:lang w:val="es-ES"/>
        </w:rPr>
        <w:t>Jani</w:t>
      </w:r>
      <w:proofErr w:type="spellEnd"/>
      <w:r w:rsidRPr="00085FCF">
        <w:rPr>
          <w:sz w:val="24"/>
          <w:szCs w:val="24"/>
          <w:lang w:val="es-ES"/>
        </w:rPr>
        <w:t xml:space="preserve"> </w:t>
      </w:r>
      <w:proofErr w:type="spellStart"/>
      <w:r w:rsidRPr="00085FCF">
        <w:rPr>
          <w:sz w:val="24"/>
          <w:szCs w:val="24"/>
          <w:lang w:val="es-ES"/>
        </w:rPr>
        <w:t>Tzik</w:t>
      </w:r>
      <w:proofErr w:type="spellEnd"/>
      <w:r w:rsidRPr="00085FCF">
        <w:rPr>
          <w:sz w:val="24"/>
          <w:szCs w:val="24"/>
          <w:lang w:val="es-ES"/>
        </w:rPr>
        <w:t xml:space="preserve"> </w:t>
      </w:r>
      <w:proofErr w:type="spellStart"/>
      <w:r w:rsidRPr="00085FCF">
        <w:rPr>
          <w:sz w:val="24"/>
          <w:szCs w:val="24"/>
          <w:lang w:val="es-ES"/>
        </w:rPr>
        <w:t>Tzik</w:t>
      </w:r>
      <w:proofErr w:type="spellEnd"/>
      <w:r w:rsidRPr="00085FCF">
        <w:rPr>
          <w:sz w:val="24"/>
          <w:szCs w:val="24"/>
          <w:lang w:val="es-ES"/>
        </w:rPr>
        <w:t>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 xml:space="preserve">Esta compañía centroamericana tiene en Ecuador a la empresa </w:t>
      </w:r>
      <w:proofErr w:type="spellStart"/>
      <w:r w:rsidRPr="00085FCF">
        <w:rPr>
          <w:sz w:val="24"/>
          <w:szCs w:val="24"/>
          <w:lang w:val="es-ES"/>
        </w:rPr>
        <w:t>Andivisión</w:t>
      </w:r>
      <w:proofErr w:type="spellEnd"/>
      <w:r w:rsidRPr="00085FCF">
        <w:rPr>
          <w:sz w:val="24"/>
          <w:szCs w:val="24"/>
          <w:lang w:val="es-ES"/>
        </w:rPr>
        <w:t xml:space="preserve"> S.A., concesionaria del canal Red TV Ecuador-La Tele en Pichincha y de la radio nacional </w:t>
      </w:r>
      <w:proofErr w:type="spellStart"/>
      <w:r w:rsidRPr="00085FCF">
        <w:rPr>
          <w:sz w:val="24"/>
          <w:szCs w:val="24"/>
          <w:lang w:val="es-ES"/>
        </w:rPr>
        <w:t>Tropicálida</w:t>
      </w:r>
      <w:proofErr w:type="spellEnd"/>
      <w:r w:rsidRPr="00085FCF">
        <w:rPr>
          <w:sz w:val="24"/>
          <w:szCs w:val="24"/>
          <w:lang w:val="es-ES"/>
        </w:rPr>
        <w:t>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 xml:space="preserve">El gerente de </w:t>
      </w:r>
      <w:proofErr w:type="spellStart"/>
      <w:r w:rsidRPr="00085FCF">
        <w:rPr>
          <w:sz w:val="24"/>
          <w:szCs w:val="24"/>
          <w:lang w:val="es-ES"/>
        </w:rPr>
        <w:t>Andivisión</w:t>
      </w:r>
      <w:proofErr w:type="spellEnd"/>
      <w:r w:rsidRPr="00085FCF">
        <w:rPr>
          <w:sz w:val="24"/>
          <w:szCs w:val="24"/>
          <w:lang w:val="es-ES"/>
        </w:rPr>
        <w:t xml:space="preserve">, Wilson Suárez Mosquera, es también el director de programación de </w:t>
      </w:r>
      <w:proofErr w:type="spellStart"/>
      <w:r w:rsidRPr="00085FCF">
        <w:rPr>
          <w:sz w:val="24"/>
          <w:szCs w:val="24"/>
          <w:lang w:val="es-ES"/>
        </w:rPr>
        <w:t>Telecuatro</w:t>
      </w:r>
      <w:proofErr w:type="spellEnd"/>
      <w:r w:rsidRPr="00085FCF">
        <w:rPr>
          <w:sz w:val="24"/>
          <w:szCs w:val="24"/>
          <w:lang w:val="es-ES"/>
        </w:rPr>
        <w:t>. “Yo soy un empleado más de este canal, no tengo nada que decir”, afirmó y se negó a dar una entrevista.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 xml:space="preserve">Suárez también es el gerente de </w:t>
      </w:r>
      <w:proofErr w:type="spellStart"/>
      <w:r w:rsidRPr="00085FCF">
        <w:rPr>
          <w:sz w:val="24"/>
          <w:szCs w:val="24"/>
          <w:lang w:val="es-ES"/>
        </w:rPr>
        <w:t>Indetel</w:t>
      </w:r>
      <w:proofErr w:type="spellEnd"/>
      <w:r w:rsidRPr="00085FCF">
        <w:rPr>
          <w:sz w:val="24"/>
          <w:szCs w:val="24"/>
          <w:lang w:val="es-ES"/>
        </w:rPr>
        <w:t xml:space="preserve"> S.A., que tiene las frecuencias del canal Red TV Ecuador-La Tele en Guayas y de la radio Galaxia </w:t>
      </w:r>
      <w:proofErr w:type="spellStart"/>
      <w:r w:rsidRPr="00085FCF">
        <w:rPr>
          <w:sz w:val="24"/>
          <w:szCs w:val="24"/>
          <w:lang w:val="es-ES"/>
        </w:rPr>
        <w:t>Stereo</w:t>
      </w:r>
      <w:proofErr w:type="spellEnd"/>
      <w:r w:rsidRPr="00085FCF">
        <w:rPr>
          <w:sz w:val="24"/>
          <w:szCs w:val="24"/>
          <w:lang w:val="es-ES"/>
        </w:rPr>
        <w:t xml:space="preserve">. La dueña de </w:t>
      </w:r>
      <w:proofErr w:type="spellStart"/>
      <w:r w:rsidRPr="00085FCF">
        <w:rPr>
          <w:sz w:val="24"/>
          <w:szCs w:val="24"/>
          <w:lang w:val="es-ES"/>
        </w:rPr>
        <w:t>Indetel</w:t>
      </w:r>
      <w:proofErr w:type="spellEnd"/>
      <w:r w:rsidRPr="00085FCF">
        <w:rPr>
          <w:sz w:val="24"/>
          <w:szCs w:val="24"/>
          <w:lang w:val="es-ES"/>
        </w:rPr>
        <w:t xml:space="preserve"> S.A. es la guatemalteca </w:t>
      </w:r>
      <w:proofErr w:type="spellStart"/>
      <w:r w:rsidRPr="00085FCF">
        <w:rPr>
          <w:sz w:val="24"/>
          <w:szCs w:val="24"/>
          <w:lang w:val="es-ES"/>
        </w:rPr>
        <w:t>Televisiete</w:t>
      </w:r>
      <w:proofErr w:type="spellEnd"/>
      <w:r w:rsidRPr="00085FCF">
        <w:rPr>
          <w:sz w:val="24"/>
          <w:szCs w:val="24"/>
          <w:lang w:val="es-ES"/>
        </w:rPr>
        <w:t xml:space="preserve"> S.A., de la esposa de Ángel González y de Morelia, otra de sus hijas.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 xml:space="preserve">Considerado como “uno de los inversionistas latinoamericanos más poderosos en el campo de las telecomunicaciones”, según el libro Los magnates de la prensa (2009), de la periodista chilena María Olivia </w:t>
      </w:r>
      <w:proofErr w:type="spellStart"/>
      <w:r w:rsidRPr="00085FCF">
        <w:rPr>
          <w:sz w:val="24"/>
          <w:szCs w:val="24"/>
          <w:lang w:val="es-ES"/>
        </w:rPr>
        <w:t>Mönckeberg</w:t>
      </w:r>
      <w:proofErr w:type="spellEnd"/>
      <w:r w:rsidRPr="00085FCF">
        <w:rPr>
          <w:sz w:val="24"/>
          <w:szCs w:val="24"/>
          <w:lang w:val="es-ES"/>
        </w:rPr>
        <w:t xml:space="preserve">, Ángel González también maneja la radio nacional Alfa </w:t>
      </w:r>
      <w:proofErr w:type="spellStart"/>
      <w:r w:rsidRPr="00085FCF">
        <w:rPr>
          <w:sz w:val="24"/>
          <w:szCs w:val="24"/>
          <w:lang w:val="es-ES"/>
        </w:rPr>
        <w:t>Stereo</w:t>
      </w:r>
      <w:proofErr w:type="spellEnd"/>
      <w:r w:rsidRPr="00085FCF">
        <w:rPr>
          <w:sz w:val="24"/>
          <w:szCs w:val="24"/>
          <w:lang w:val="es-ES"/>
        </w:rPr>
        <w:t xml:space="preserve">. La frecuencia la tiene la Radiodifusora </w:t>
      </w:r>
      <w:proofErr w:type="spellStart"/>
      <w:r w:rsidRPr="00085FCF">
        <w:rPr>
          <w:sz w:val="24"/>
          <w:szCs w:val="24"/>
          <w:lang w:val="es-ES"/>
        </w:rPr>
        <w:t>Ayax</w:t>
      </w:r>
      <w:proofErr w:type="spellEnd"/>
      <w:r w:rsidRPr="00085FCF">
        <w:rPr>
          <w:sz w:val="24"/>
          <w:szCs w:val="24"/>
          <w:lang w:val="es-ES"/>
        </w:rPr>
        <w:t xml:space="preserve"> del Ecuador, cuyo gerente, Alejandro Aguilar Gentiles, trabaja como gerente técnico de </w:t>
      </w:r>
      <w:proofErr w:type="spellStart"/>
      <w:r w:rsidRPr="00085FCF">
        <w:rPr>
          <w:sz w:val="24"/>
          <w:szCs w:val="24"/>
          <w:lang w:val="es-ES"/>
        </w:rPr>
        <w:t>Telecuatro</w:t>
      </w:r>
      <w:proofErr w:type="spellEnd"/>
      <w:r w:rsidRPr="00085FCF">
        <w:rPr>
          <w:sz w:val="24"/>
          <w:szCs w:val="24"/>
          <w:lang w:val="es-ES"/>
        </w:rPr>
        <w:t>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 xml:space="preserve">El dueño de </w:t>
      </w:r>
      <w:proofErr w:type="spellStart"/>
      <w:r w:rsidRPr="00085FCF">
        <w:rPr>
          <w:sz w:val="24"/>
          <w:szCs w:val="24"/>
          <w:lang w:val="es-ES"/>
        </w:rPr>
        <w:t>Ayax</w:t>
      </w:r>
      <w:proofErr w:type="spellEnd"/>
      <w:r w:rsidRPr="00085FCF">
        <w:rPr>
          <w:sz w:val="24"/>
          <w:szCs w:val="24"/>
          <w:lang w:val="es-ES"/>
        </w:rPr>
        <w:t xml:space="preserve"> es la empresa uruguaya </w:t>
      </w:r>
      <w:proofErr w:type="spellStart"/>
      <w:r w:rsidRPr="00085FCF">
        <w:rPr>
          <w:sz w:val="24"/>
          <w:szCs w:val="24"/>
          <w:lang w:val="es-ES"/>
        </w:rPr>
        <w:t>Risfelar</w:t>
      </w:r>
      <w:proofErr w:type="spellEnd"/>
      <w:r w:rsidRPr="00085FCF">
        <w:rPr>
          <w:sz w:val="24"/>
          <w:szCs w:val="24"/>
          <w:lang w:val="es-ES"/>
        </w:rPr>
        <w:t xml:space="preserve"> S.A. Su representante legal es José Luis </w:t>
      </w:r>
      <w:proofErr w:type="spellStart"/>
      <w:r w:rsidRPr="00085FCF">
        <w:rPr>
          <w:sz w:val="24"/>
          <w:szCs w:val="24"/>
          <w:lang w:val="es-ES"/>
        </w:rPr>
        <w:t>Yarzabal</w:t>
      </w:r>
      <w:proofErr w:type="spellEnd"/>
      <w:r w:rsidRPr="00085FCF">
        <w:rPr>
          <w:sz w:val="24"/>
          <w:szCs w:val="24"/>
          <w:lang w:val="es-ES"/>
        </w:rPr>
        <w:t xml:space="preserve"> </w:t>
      </w:r>
      <w:proofErr w:type="spellStart"/>
      <w:r w:rsidRPr="00085FCF">
        <w:rPr>
          <w:sz w:val="24"/>
          <w:szCs w:val="24"/>
          <w:lang w:val="es-ES"/>
        </w:rPr>
        <w:t>Burela</w:t>
      </w:r>
      <w:proofErr w:type="spellEnd"/>
      <w:r w:rsidRPr="00085FCF">
        <w:rPr>
          <w:sz w:val="24"/>
          <w:szCs w:val="24"/>
          <w:lang w:val="es-ES"/>
        </w:rPr>
        <w:t>, apoderado de varios de los canales que tiene Ángel González en México.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 xml:space="preserve">“Su negocio es hacer negocio”, dicen quienes conocen a Ángel González, una filosofía que también tienen quienes manejan sus empresas. “Nuestro objetivo principal es hacer negocios. A mí no me interesa tener una estación con opinión, me interesa tener una rentable”, dijo José Manuel Larraín, director del canal chileno La Red, según una cita del libro de </w:t>
      </w:r>
      <w:proofErr w:type="spellStart"/>
      <w:r w:rsidRPr="00085FCF">
        <w:rPr>
          <w:sz w:val="24"/>
          <w:szCs w:val="24"/>
          <w:lang w:val="es-ES"/>
        </w:rPr>
        <w:t>Mönckeberg</w:t>
      </w:r>
      <w:proofErr w:type="spellEnd"/>
      <w:r w:rsidRPr="00085FCF">
        <w:rPr>
          <w:sz w:val="24"/>
          <w:szCs w:val="24"/>
          <w:lang w:val="es-ES"/>
        </w:rPr>
        <w:t>, cuando él trabajaba para González.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 xml:space="preserve">En Costa Rica, Ángel González controla el grupo </w:t>
      </w:r>
      <w:proofErr w:type="spellStart"/>
      <w:r w:rsidRPr="00085FCF">
        <w:rPr>
          <w:sz w:val="24"/>
          <w:szCs w:val="24"/>
          <w:lang w:val="es-ES"/>
        </w:rPr>
        <w:t>Repretel</w:t>
      </w:r>
      <w:proofErr w:type="spellEnd"/>
      <w:r w:rsidRPr="00085FCF">
        <w:rPr>
          <w:sz w:val="24"/>
          <w:szCs w:val="24"/>
          <w:lang w:val="es-ES"/>
        </w:rPr>
        <w:t xml:space="preserve"> S.A., que comprende tres canales. Su representante ahí es Fernando Contreras López, quien también figura como dueño de la uruguaya </w:t>
      </w:r>
      <w:proofErr w:type="spellStart"/>
      <w:r w:rsidRPr="00085FCF">
        <w:rPr>
          <w:sz w:val="24"/>
          <w:szCs w:val="24"/>
          <w:lang w:val="es-ES"/>
        </w:rPr>
        <w:t>Noxlyn</w:t>
      </w:r>
      <w:proofErr w:type="spellEnd"/>
      <w:r w:rsidRPr="00085FCF">
        <w:rPr>
          <w:sz w:val="24"/>
          <w:szCs w:val="24"/>
          <w:lang w:val="es-ES"/>
        </w:rPr>
        <w:t xml:space="preserve"> </w:t>
      </w:r>
      <w:proofErr w:type="spellStart"/>
      <w:r w:rsidRPr="00085FCF">
        <w:rPr>
          <w:sz w:val="24"/>
          <w:szCs w:val="24"/>
          <w:lang w:val="es-ES"/>
        </w:rPr>
        <w:t>Trade</w:t>
      </w:r>
      <w:proofErr w:type="spellEnd"/>
      <w:r w:rsidRPr="00085FCF">
        <w:rPr>
          <w:sz w:val="24"/>
          <w:szCs w:val="24"/>
          <w:lang w:val="es-ES"/>
        </w:rPr>
        <w:t xml:space="preserve"> S.A., propietaria en Ecuador de Distribución y Representaciones </w:t>
      </w:r>
      <w:proofErr w:type="spellStart"/>
      <w:r w:rsidRPr="00085FCF">
        <w:rPr>
          <w:sz w:val="24"/>
          <w:szCs w:val="24"/>
          <w:lang w:val="es-ES"/>
        </w:rPr>
        <w:t>Yomar</w:t>
      </w:r>
      <w:proofErr w:type="spellEnd"/>
      <w:r w:rsidRPr="00085FCF">
        <w:rPr>
          <w:sz w:val="24"/>
          <w:szCs w:val="24"/>
          <w:lang w:val="es-ES"/>
        </w:rPr>
        <w:t>, concesionaria de RQP (Guayas y Santa Elena).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 xml:space="preserve">La presidencia de </w:t>
      </w:r>
      <w:proofErr w:type="spellStart"/>
      <w:r w:rsidRPr="00085FCF">
        <w:rPr>
          <w:sz w:val="24"/>
          <w:szCs w:val="24"/>
          <w:lang w:val="es-ES"/>
        </w:rPr>
        <w:t>Yomar</w:t>
      </w:r>
      <w:proofErr w:type="spellEnd"/>
      <w:r w:rsidRPr="00085FCF">
        <w:rPr>
          <w:sz w:val="24"/>
          <w:szCs w:val="24"/>
          <w:lang w:val="es-ES"/>
        </w:rPr>
        <w:t xml:space="preserve">, según la Superintendencia de Compañías, la ejerce Franklin Mazón </w:t>
      </w:r>
      <w:proofErr w:type="spellStart"/>
      <w:r w:rsidRPr="00085FCF">
        <w:rPr>
          <w:sz w:val="24"/>
          <w:szCs w:val="24"/>
          <w:lang w:val="es-ES"/>
        </w:rPr>
        <w:t>Figliole</w:t>
      </w:r>
      <w:proofErr w:type="spellEnd"/>
      <w:r w:rsidRPr="00085FCF">
        <w:rPr>
          <w:sz w:val="24"/>
          <w:szCs w:val="24"/>
          <w:lang w:val="es-ES"/>
        </w:rPr>
        <w:t xml:space="preserve">, afiliado al canal </w:t>
      </w:r>
      <w:proofErr w:type="spellStart"/>
      <w:r w:rsidRPr="00085FCF">
        <w:rPr>
          <w:sz w:val="24"/>
          <w:szCs w:val="24"/>
          <w:lang w:val="es-ES"/>
        </w:rPr>
        <w:t>Telecuatro</w:t>
      </w:r>
      <w:proofErr w:type="spellEnd"/>
      <w:r w:rsidRPr="00085FCF">
        <w:rPr>
          <w:sz w:val="24"/>
          <w:szCs w:val="24"/>
          <w:lang w:val="es-ES"/>
        </w:rPr>
        <w:t xml:space="preserve">. Este Diario intentó, sin éxito, contactarlo a los teléfonos de la empresa </w:t>
      </w:r>
      <w:proofErr w:type="spellStart"/>
      <w:r w:rsidRPr="00085FCF">
        <w:rPr>
          <w:sz w:val="24"/>
          <w:szCs w:val="24"/>
          <w:lang w:val="es-ES"/>
        </w:rPr>
        <w:t>Yomar</w:t>
      </w:r>
      <w:proofErr w:type="spellEnd"/>
      <w:r w:rsidRPr="00085FCF">
        <w:rPr>
          <w:sz w:val="24"/>
          <w:szCs w:val="24"/>
          <w:lang w:val="es-ES"/>
        </w:rPr>
        <w:t xml:space="preserve"> o a </w:t>
      </w:r>
      <w:proofErr w:type="spellStart"/>
      <w:r w:rsidRPr="00085FCF">
        <w:rPr>
          <w:sz w:val="24"/>
          <w:szCs w:val="24"/>
          <w:lang w:val="es-ES"/>
        </w:rPr>
        <w:t>Telecuatro</w:t>
      </w:r>
      <w:proofErr w:type="spellEnd"/>
      <w:r w:rsidRPr="00085FCF">
        <w:rPr>
          <w:sz w:val="24"/>
          <w:szCs w:val="24"/>
          <w:lang w:val="es-ES"/>
        </w:rPr>
        <w:t>, pero se indicó que Mazón ya no trabajaba ahí.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 xml:space="preserve">“Llame a Wendy Espinoza, a ella pídale una cita con el nuevo presidente de </w:t>
      </w:r>
      <w:proofErr w:type="spellStart"/>
      <w:r w:rsidRPr="00085FCF">
        <w:rPr>
          <w:sz w:val="24"/>
          <w:szCs w:val="24"/>
          <w:lang w:val="es-ES"/>
        </w:rPr>
        <w:t>Yomar</w:t>
      </w:r>
      <w:proofErr w:type="spellEnd"/>
      <w:r w:rsidRPr="00085FCF">
        <w:rPr>
          <w:sz w:val="24"/>
          <w:szCs w:val="24"/>
          <w:lang w:val="es-ES"/>
        </w:rPr>
        <w:t>”, dijo una empleada. En cambio, Espinoza respondió: “Yo no tengo contacto con el señor Mazón”.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lastRenderedPageBreak/>
        <w:t xml:space="preserve">Franklin Mazón también era hasta febrero del 2013 accionista de la Radiodifusora Trafalgar, dueña de la radio Joya </w:t>
      </w:r>
      <w:proofErr w:type="spellStart"/>
      <w:r w:rsidRPr="00085FCF">
        <w:rPr>
          <w:sz w:val="24"/>
          <w:szCs w:val="24"/>
          <w:lang w:val="es-ES"/>
        </w:rPr>
        <w:t>Stereo</w:t>
      </w:r>
      <w:proofErr w:type="spellEnd"/>
      <w:r w:rsidRPr="00085FCF">
        <w:rPr>
          <w:sz w:val="24"/>
          <w:szCs w:val="24"/>
          <w:lang w:val="es-ES"/>
        </w:rPr>
        <w:t xml:space="preserve">. Ese año traspasó sus acciones a la uruguaya Cuminol S.A., actual propietaria de Joya </w:t>
      </w:r>
      <w:proofErr w:type="spellStart"/>
      <w:r w:rsidRPr="00085FCF">
        <w:rPr>
          <w:sz w:val="24"/>
          <w:szCs w:val="24"/>
          <w:lang w:val="es-ES"/>
        </w:rPr>
        <w:t>Stereo</w:t>
      </w:r>
      <w:proofErr w:type="spellEnd"/>
      <w:r w:rsidRPr="00085FCF">
        <w:rPr>
          <w:sz w:val="24"/>
          <w:szCs w:val="24"/>
          <w:lang w:val="es-ES"/>
        </w:rPr>
        <w:t xml:space="preserve"> junto con el mexicano Carlos Hernández Martínez, representante de un canal de televisión de Ángel González en el sureste de México.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 xml:space="preserve">Además de la Radiodifusora Trafalgar, Cuminol S.A. es dueña de la empresa </w:t>
      </w:r>
      <w:proofErr w:type="spellStart"/>
      <w:r w:rsidRPr="00085FCF">
        <w:rPr>
          <w:sz w:val="24"/>
          <w:szCs w:val="24"/>
          <w:lang w:val="es-ES"/>
        </w:rPr>
        <w:t>Ecuaserviprodu</w:t>
      </w:r>
      <w:proofErr w:type="spellEnd"/>
      <w:r w:rsidRPr="00085FCF">
        <w:rPr>
          <w:sz w:val="24"/>
          <w:szCs w:val="24"/>
          <w:lang w:val="es-ES"/>
        </w:rPr>
        <w:t xml:space="preserve"> S.A., concesionaria del canal </w:t>
      </w:r>
      <w:proofErr w:type="spellStart"/>
      <w:r w:rsidRPr="00085FCF">
        <w:rPr>
          <w:sz w:val="24"/>
          <w:szCs w:val="24"/>
          <w:lang w:val="es-ES"/>
        </w:rPr>
        <w:t>TropicalTV</w:t>
      </w:r>
      <w:proofErr w:type="spellEnd"/>
      <w:r w:rsidRPr="00085FCF">
        <w:rPr>
          <w:sz w:val="24"/>
          <w:szCs w:val="24"/>
          <w:lang w:val="es-ES"/>
        </w:rPr>
        <w:t>, de señal UHF.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 xml:space="preserve">En esta red de compañías a cargo de sus medios de comunicación también figura la uruguaya </w:t>
      </w:r>
      <w:proofErr w:type="spellStart"/>
      <w:r w:rsidRPr="00085FCF">
        <w:rPr>
          <w:sz w:val="24"/>
          <w:szCs w:val="24"/>
          <w:lang w:val="es-ES"/>
        </w:rPr>
        <w:t>Calafone</w:t>
      </w:r>
      <w:proofErr w:type="spellEnd"/>
      <w:r w:rsidRPr="00085FCF">
        <w:rPr>
          <w:sz w:val="24"/>
          <w:szCs w:val="24"/>
          <w:lang w:val="es-ES"/>
        </w:rPr>
        <w:t xml:space="preserve"> S.A., cuyo representante es el mexicano Jesús González, hermano de Ángel González. </w:t>
      </w:r>
      <w:proofErr w:type="spellStart"/>
      <w:r w:rsidRPr="00085FCF">
        <w:rPr>
          <w:sz w:val="24"/>
          <w:szCs w:val="24"/>
          <w:lang w:val="es-ES"/>
        </w:rPr>
        <w:t>Calafone</w:t>
      </w:r>
      <w:proofErr w:type="spellEnd"/>
      <w:r w:rsidRPr="00085FCF">
        <w:rPr>
          <w:sz w:val="24"/>
          <w:szCs w:val="24"/>
          <w:lang w:val="es-ES"/>
        </w:rPr>
        <w:t xml:space="preserve"> y el guatemalteco Fernando Villanueva tienen en el Ecuador la empresa </w:t>
      </w:r>
      <w:proofErr w:type="spellStart"/>
      <w:r w:rsidRPr="00085FCF">
        <w:rPr>
          <w:sz w:val="24"/>
          <w:szCs w:val="24"/>
          <w:lang w:val="es-ES"/>
        </w:rPr>
        <w:t>Trueage</w:t>
      </w:r>
      <w:proofErr w:type="spellEnd"/>
      <w:r w:rsidRPr="00085FCF">
        <w:rPr>
          <w:sz w:val="24"/>
          <w:szCs w:val="24"/>
          <w:lang w:val="es-ES"/>
        </w:rPr>
        <w:t xml:space="preserve"> S.A., dueña de Radio Hoy S.A., concesionaria de la nueva radio La </w:t>
      </w:r>
      <w:proofErr w:type="spellStart"/>
      <w:r w:rsidRPr="00085FCF">
        <w:rPr>
          <w:sz w:val="24"/>
          <w:szCs w:val="24"/>
          <w:lang w:val="es-ES"/>
        </w:rPr>
        <w:t>Fabu</w:t>
      </w:r>
      <w:proofErr w:type="spellEnd"/>
      <w:r w:rsidRPr="00085FCF">
        <w:rPr>
          <w:sz w:val="24"/>
          <w:szCs w:val="24"/>
          <w:lang w:val="es-ES"/>
        </w:rPr>
        <w:t xml:space="preserve"> en Quito.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 xml:space="preserve">Villanueva también es accionista de </w:t>
      </w:r>
      <w:proofErr w:type="spellStart"/>
      <w:r w:rsidRPr="00085FCF">
        <w:rPr>
          <w:sz w:val="24"/>
          <w:szCs w:val="24"/>
          <w:lang w:val="es-ES"/>
        </w:rPr>
        <w:t>Agnetacorp</w:t>
      </w:r>
      <w:proofErr w:type="spellEnd"/>
      <w:r w:rsidRPr="00085FCF">
        <w:rPr>
          <w:sz w:val="24"/>
          <w:szCs w:val="24"/>
          <w:lang w:val="es-ES"/>
        </w:rPr>
        <w:t xml:space="preserve"> S.A., propietaria de la Radiodifusora </w:t>
      </w:r>
      <w:proofErr w:type="spellStart"/>
      <w:r w:rsidRPr="00085FCF">
        <w:rPr>
          <w:sz w:val="24"/>
          <w:szCs w:val="24"/>
          <w:lang w:val="es-ES"/>
        </w:rPr>
        <w:t>Kashmir</w:t>
      </w:r>
      <w:proofErr w:type="spellEnd"/>
      <w:r w:rsidRPr="00085FCF">
        <w:rPr>
          <w:sz w:val="24"/>
          <w:szCs w:val="24"/>
          <w:lang w:val="es-ES"/>
        </w:rPr>
        <w:t xml:space="preserve"> S.A., concesionaria de la radio nacional Metro </w:t>
      </w:r>
      <w:proofErr w:type="spellStart"/>
      <w:r w:rsidRPr="00085FCF">
        <w:rPr>
          <w:sz w:val="24"/>
          <w:szCs w:val="24"/>
          <w:lang w:val="es-ES"/>
        </w:rPr>
        <w:t>Stereo</w:t>
      </w:r>
      <w:proofErr w:type="spellEnd"/>
      <w:r w:rsidRPr="00085FCF">
        <w:rPr>
          <w:sz w:val="24"/>
          <w:szCs w:val="24"/>
          <w:lang w:val="es-ES"/>
        </w:rPr>
        <w:t>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 xml:space="preserve">Con la sola compra de El Comercio, Ángel González suma a su conglomerado ecuatoriano cuatro medios: los diarios El Comercio y Últimas Noticias, y las radios Quito y </w:t>
      </w:r>
      <w:proofErr w:type="spellStart"/>
      <w:r w:rsidRPr="00085FCF">
        <w:rPr>
          <w:sz w:val="24"/>
          <w:szCs w:val="24"/>
          <w:lang w:val="es-ES"/>
        </w:rPr>
        <w:t>Platinum</w:t>
      </w:r>
      <w:proofErr w:type="spellEnd"/>
      <w:r w:rsidRPr="00085FCF">
        <w:rPr>
          <w:sz w:val="24"/>
          <w:szCs w:val="24"/>
          <w:lang w:val="es-ES"/>
        </w:rPr>
        <w:t>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>Esto, advierte el director del Observatorio de Derechos y Justicia del Ecuador, Enrique Herrería, infringe el artículo 6 de la Ley de Comunicación, que prohíbe que una persona o empresa extranjera sea dueña de un medio de comunicación.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 xml:space="preserve">Además cuestiona que el Presidente Rafael Correa haya expedido el reglamento de esa ley incluyendo una excepción que le favorecería a Ángel </w:t>
      </w:r>
      <w:proofErr w:type="spellStart"/>
      <w:r w:rsidRPr="00085FCF">
        <w:rPr>
          <w:sz w:val="24"/>
          <w:szCs w:val="24"/>
          <w:lang w:val="es-ES"/>
        </w:rPr>
        <w:t>Gónzalez</w:t>
      </w:r>
      <w:proofErr w:type="spellEnd"/>
      <w:r w:rsidRPr="00085FCF">
        <w:rPr>
          <w:sz w:val="24"/>
          <w:szCs w:val="24"/>
          <w:lang w:val="es-ES"/>
        </w:rPr>
        <w:t>. Se refiere a que ciudadanos de países con los que Ecuador tiene convenios puedan ser dueños de medios.</w:t>
      </w:r>
    </w:p>
    <w:p w:rsidR="00085FCF" w:rsidRPr="00085FCF" w:rsidRDefault="00085FCF" w:rsidP="00085FCF">
      <w:pPr>
        <w:rPr>
          <w:sz w:val="24"/>
          <w:szCs w:val="24"/>
          <w:lang w:val="es-ES"/>
        </w:rPr>
      </w:pPr>
      <w:r w:rsidRPr="00085FCF">
        <w:rPr>
          <w:sz w:val="24"/>
          <w:szCs w:val="24"/>
          <w:lang w:val="es-ES"/>
        </w:rPr>
        <w:t xml:space="preserve">La nueva propietaria de El Comercio es la uruguaya </w:t>
      </w:r>
      <w:proofErr w:type="spellStart"/>
      <w:r w:rsidRPr="00085FCF">
        <w:rPr>
          <w:sz w:val="24"/>
          <w:szCs w:val="24"/>
          <w:lang w:val="es-ES"/>
        </w:rPr>
        <w:t>Blackster</w:t>
      </w:r>
      <w:proofErr w:type="spellEnd"/>
      <w:r w:rsidRPr="00085FCF">
        <w:rPr>
          <w:sz w:val="24"/>
          <w:szCs w:val="24"/>
          <w:lang w:val="es-ES"/>
        </w:rPr>
        <w:t xml:space="preserve"> S.A., accionista de la nacional </w:t>
      </w:r>
      <w:proofErr w:type="spellStart"/>
      <w:r w:rsidRPr="00085FCF">
        <w:rPr>
          <w:sz w:val="24"/>
          <w:szCs w:val="24"/>
          <w:lang w:val="es-ES"/>
        </w:rPr>
        <w:t>Telglovisión</w:t>
      </w:r>
      <w:proofErr w:type="spellEnd"/>
      <w:r w:rsidRPr="00085FCF">
        <w:rPr>
          <w:sz w:val="24"/>
          <w:szCs w:val="24"/>
          <w:lang w:val="es-ES"/>
        </w:rPr>
        <w:t xml:space="preserve">, que compró el 94% de las acciones del grupo. El presidente de </w:t>
      </w:r>
      <w:proofErr w:type="spellStart"/>
      <w:r w:rsidRPr="00085FCF">
        <w:rPr>
          <w:sz w:val="24"/>
          <w:szCs w:val="24"/>
          <w:lang w:val="es-ES"/>
        </w:rPr>
        <w:t>Blackster</w:t>
      </w:r>
      <w:proofErr w:type="spellEnd"/>
      <w:r w:rsidRPr="00085FCF">
        <w:rPr>
          <w:sz w:val="24"/>
          <w:szCs w:val="24"/>
          <w:lang w:val="es-ES"/>
        </w:rPr>
        <w:t xml:space="preserve"> S.A. y nuevo vocal del directorio de El Comercio es Juan Carlos González Sáenz, sobrino de Ángel González. Mientras que como nuevo presidente del directorio figura Carlos Mantilla </w:t>
      </w:r>
      <w:proofErr w:type="spellStart"/>
      <w:r w:rsidRPr="00085FCF">
        <w:rPr>
          <w:sz w:val="24"/>
          <w:szCs w:val="24"/>
          <w:lang w:val="es-ES"/>
        </w:rPr>
        <w:t>Battle</w:t>
      </w:r>
      <w:proofErr w:type="spellEnd"/>
      <w:r w:rsidRPr="00085FCF">
        <w:rPr>
          <w:sz w:val="24"/>
          <w:szCs w:val="24"/>
          <w:lang w:val="es-ES"/>
        </w:rPr>
        <w:t>, quien tampoco dio una entrevista a este Diario.</w:t>
      </w:r>
    </w:p>
    <w:p w:rsidR="00D37C49" w:rsidRPr="00085FCF" w:rsidRDefault="00085FCF" w:rsidP="00085FCF">
      <w:pPr>
        <w:rPr>
          <w:sz w:val="24"/>
          <w:szCs w:val="24"/>
        </w:rPr>
      </w:pPr>
      <w:r w:rsidRPr="00085FCF">
        <w:rPr>
          <w:sz w:val="24"/>
          <w:szCs w:val="24"/>
          <w:lang w:val="es-ES"/>
        </w:rPr>
        <w:t xml:space="preserve">La web de la Superintendencia de Compañías no registra los dueños de </w:t>
      </w:r>
      <w:proofErr w:type="spellStart"/>
      <w:r w:rsidRPr="00085FCF">
        <w:rPr>
          <w:sz w:val="24"/>
          <w:szCs w:val="24"/>
          <w:lang w:val="es-ES"/>
        </w:rPr>
        <w:t>Blackster</w:t>
      </w:r>
      <w:proofErr w:type="spellEnd"/>
      <w:r w:rsidRPr="00085FCF">
        <w:rPr>
          <w:sz w:val="24"/>
          <w:szCs w:val="24"/>
          <w:lang w:val="es-ES"/>
        </w:rPr>
        <w:t xml:space="preserve">, como dispone la ley, pero sí registra que en julio del 2012 Ángel González traspasó a </w:t>
      </w:r>
      <w:proofErr w:type="spellStart"/>
      <w:r w:rsidRPr="00085FCF">
        <w:rPr>
          <w:sz w:val="24"/>
          <w:szCs w:val="24"/>
          <w:lang w:val="es-ES"/>
        </w:rPr>
        <w:t>Blackster</w:t>
      </w:r>
      <w:proofErr w:type="spellEnd"/>
      <w:r w:rsidRPr="00085FCF">
        <w:rPr>
          <w:sz w:val="24"/>
          <w:szCs w:val="24"/>
          <w:lang w:val="es-ES"/>
        </w:rPr>
        <w:t xml:space="preserve"> sus acciones en </w:t>
      </w:r>
      <w:proofErr w:type="spellStart"/>
      <w:r w:rsidRPr="00085FCF">
        <w:rPr>
          <w:sz w:val="24"/>
          <w:szCs w:val="24"/>
          <w:lang w:val="es-ES"/>
        </w:rPr>
        <w:t>Dorico</w:t>
      </w:r>
      <w:proofErr w:type="spellEnd"/>
      <w:r w:rsidRPr="00085FCF">
        <w:rPr>
          <w:sz w:val="24"/>
          <w:szCs w:val="24"/>
          <w:lang w:val="es-ES"/>
        </w:rPr>
        <w:t xml:space="preserve"> S.A., socia de </w:t>
      </w:r>
      <w:proofErr w:type="spellStart"/>
      <w:r w:rsidRPr="00085FCF">
        <w:rPr>
          <w:sz w:val="24"/>
          <w:szCs w:val="24"/>
          <w:lang w:val="es-ES"/>
        </w:rPr>
        <w:t>Incatevsa</w:t>
      </w:r>
      <w:proofErr w:type="spellEnd"/>
      <w:r w:rsidRPr="00085FCF">
        <w:rPr>
          <w:sz w:val="24"/>
          <w:szCs w:val="24"/>
          <w:lang w:val="es-ES"/>
        </w:rPr>
        <w:t xml:space="preserve">, dueña de la sede de la Asociación de Canales de Televisión de Ecuador. </w:t>
      </w:r>
      <w:r w:rsidRPr="00085FCF">
        <w:rPr>
          <w:sz w:val="24"/>
          <w:szCs w:val="24"/>
        </w:rPr>
        <w:t>(I)</w:t>
      </w:r>
      <w:bookmarkEnd w:id="0"/>
    </w:p>
    <w:sectPr w:rsidR="00D37C49" w:rsidRPr="00085FC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FCF" w:rsidRDefault="00085FCF" w:rsidP="00085FCF">
      <w:pPr>
        <w:spacing w:after="0" w:line="240" w:lineRule="auto"/>
      </w:pPr>
      <w:r>
        <w:separator/>
      </w:r>
    </w:p>
  </w:endnote>
  <w:endnote w:type="continuationSeparator" w:id="0">
    <w:p w:rsidR="00085FCF" w:rsidRDefault="00085FCF" w:rsidP="00085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74566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85FCF" w:rsidRDefault="00085FC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85FCF" w:rsidRDefault="00085F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FCF" w:rsidRDefault="00085FCF" w:rsidP="00085FCF">
      <w:pPr>
        <w:spacing w:after="0" w:line="240" w:lineRule="auto"/>
      </w:pPr>
      <w:r>
        <w:separator/>
      </w:r>
    </w:p>
  </w:footnote>
  <w:footnote w:type="continuationSeparator" w:id="0">
    <w:p w:rsidR="00085FCF" w:rsidRDefault="00085FCF" w:rsidP="00085F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199"/>
    <w:rsid w:val="000033F7"/>
    <w:rsid w:val="00005A6A"/>
    <w:rsid w:val="00006DFD"/>
    <w:rsid w:val="00007A4F"/>
    <w:rsid w:val="00007D64"/>
    <w:rsid w:val="0001173D"/>
    <w:rsid w:val="00012E8C"/>
    <w:rsid w:val="00013246"/>
    <w:rsid w:val="000141B9"/>
    <w:rsid w:val="00014950"/>
    <w:rsid w:val="00014D6E"/>
    <w:rsid w:val="000164C1"/>
    <w:rsid w:val="00016CF5"/>
    <w:rsid w:val="00020324"/>
    <w:rsid w:val="00020711"/>
    <w:rsid w:val="00022544"/>
    <w:rsid w:val="00022877"/>
    <w:rsid w:val="000236FB"/>
    <w:rsid w:val="00024DD9"/>
    <w:rsid w:val="00026269"/>
    <w:rsid w:val="000262F7"/>
    <w:rsid w:val="0003140F"/>
    <w:rsid w:val="000317AC"/>
    <w:rsid w:val="00031A34"/>
    <w:rsid w:val="00031B9A"/>
    <w:rsid w:val="0003210F"/>
    <w:rsid w:val="00032614"/>
    <w:rsid w:val="000332D2"/>
    <w:rsid w:val="00034A51"/>
    <w:rsid w:val="00036BAD"/>
    <w:rsid w:val="00042B12"/>
    <w:rsid w:val="000445A1"/>
    <w:rsid w:val="00047828"/>
    <w:rsid w:val="00047B09"/>
    <w:rsid w:val="00050B82"/>
    <w:rsid w:val="00050CDC"/>
    <w:rsid w:val="000528AA"/>
    <w:rsid w:val="00055915"/>
    <w:rsid w:val="00057D9A"/>
    <w:rsid w:val="00060005"/>
    <w:rsid w:val="00060714"/>
    <w:rsid w:val="00064EE6"/>
    <w:rsid w:val="00065B45"/>
    <w:rsid w:val="00065CEC"/>
    <w:rsid w:val="000671E2"/>
    <w:rsid w:val="00067D3A"/>
    <w:rsid w:val="00071ED3"/>
    <w:rsid w:val="00072962"/>
    <w:rsid w:val="0007417F"/>
    <w:rsid w:val="0007572C"/>
    <w:rsid w:val="00075827"/>
    <w:rsid w:val="0007606E"/>
    <w:rsid w:val="00077791"/>
    <w:rsid w:val="00081CFD"/>
    <w:rsid w:val="00083CA9"/>
    <w:rsid w:val="00084A5D"/>
    <w:rsid w:val="00085FCF"/>
    <w:rsid w:val="000864C8"/>
    <w:rsid w:val="00086558"/>
    <w:rsid w:val="00090944"/>
    <w:rsid w:val="00092364"/>
    <w:rsid w:val="000953B1"/>
    <w:rsid w:val="00097F12"/>
    <w:rsid w:val="000A05F1"/>
    <w:rsid w:val="000A1E0A"/>
    <w:rsid w:val="000A2688"/>
    <w:rsid w:val="000B02EA"/>
    <w:rsid w:val="000B06B0"/>
    <w:rsid w:val="000B3B48"/>
    <w:rsid w:val="000B3BC9"/>
    <w:rsid w:val="000B3F79"/>
    <w:rsid w:val="000B5295"/>
    <w:rsid w:val="000B52F3"/>
    <w:rsid w:val="000B622C"/>
    <w:rsid w:val="000B77A6"/>
    <w:rsid w:val="000C092B"/>
    <w:rsid w:val="000C1CAB"/>
    <w:rsid w:val="000C1E65"/>
    <w:rsid w:val="000D27F4"/>
    <w:rsid w:val="000D57F5"/>
    <w:rsid w:val="000D5875"/>
    <w:rsid w:val="000D6F67"/>
    <w:rsid w:val="000E335E"/>
    <w:rsid w:val="000E3FC2"/>
    <w:rsid w:val="000E433E"/>
    <w:rsid w:val="000E4DE6"/>
    <w:rsid w:val="000E5590"/>
    <w:rsid w:val="000E73C5"/>
    <w:rsid w:val="000E7D98"/>
    <w:rsid w:val="000F0045"/>
    <w:rsid w:val="000F2395"/>
    <w:rsid w:val="000F3174"/>
    <w:rsid w:val="000F3DA4"/>
    <w:rsid w:val="000F5687"/>
    <w:rsid w:val="000F5F0A"/>
    <w:rsid w:val="000F6791"/>
    <w:rsid w:val="000F6F32"/>
    <w:rsid w:val="00100AA4"/>
    <w:rsid w:val="001075EB"/>
    <w:rsid w:val="001114CA"/>
    <w:rsid w:val="001121F4"/>
    <w:rsid w:val="00115DED"/>
    <w:rsid w:val="00115EA4"/>
    <w:rsid w:val="0011680D"/>
    <w:rsid w:val="00120EC5"/>
    <w:rsid w:val="001212D9"/>
    <w:rsid w:val="00121FBD"/>
    <w:rsid w:val="00123B6E"/>
    <w:rsid w:val="00126588"/>
    <w:rsid w:val="001268DA"/>
    <w:rsid w:val="001278D1"/>
    <w:rsid w:val="00131204"/>
    <w:rsid w:val="00131B85"/>
    <w:rsid w:val="00134647"/>
    <w:rsid w:val="00135231"/>
    <w:rsid w:val="00135849"/>
    <w:rsid w:val="00135CBF"/>
    <w:rsid w:val="00135DED"/>
    <w:rsid w:val="00136D83"/>
    <w:rsid w:val="00137BBE"/>
    <w:rsid w:val="00140281"/>
    <w:rsid w:val="0014115E"/>
    <w:rsid w:val="001416FE"/>
    <w:rsid w:val="00142C94"/>
    <w:rsid w:val="00143345"/>
    <w:rsid w:val="00145B34"/>
    <w:rsid w:val="001466DC"/>
    <w:rsid w:val="00146BF4"/>
    <w:rsid w:val="00147810"/>
    <w:rsid w:val="00151E2B"/>
    <w:rsid w:val="00154FAD"/>
    <w:rsid w:val="0015659D"/>
    <w:rsid w:val="001573F1"/>
    <w:rsid w:val="001575AC"/>
    <w:rsid w:val="00157674"/>
    <w:rsid w:val="001600C5"/>
    <w:rsid w:val="0016208A"/>
    <w:rsid w:val="00162E21"/>
    <w:rsid w:val="0016426E"/>
    <w:rsid w:val="001671A0"/>
    <w:rsid w:val="00172C44"/>
    <w:rsid w:val="001732E2"/>
    <w:rsid w:val="00175492"/>
    <w:rsid w:val="00176F1F"/>
    <w:rsid w:val="00177691"/>
    <w:rsid w:val="001778FA"/>
    <w:rsid w:val="00177ADC"/>
    <w:rsid w:val="00180260"/>
    <w:rsid w:val="00185DDC"/>
    <w:rsid w:val="001874FB"/>
    <w:rsid w:val="00187E19"/>
    <w:rsid w:val="00191AE7"/>
    <w:rsid w:val="00192F79"/>
    <w:rsid w:val="00193F2A"/>
    <w:rsid w:val="001952E5"/>
    <w:rsid w:val="00196CDB"/>
    <w:rsid w:val="0019757A"/>
    <w:rsid w:val="001A1572"/>
    <w:rsid w:val="001A16DF"/>
    <w:rsid w:val="001A183A"/>
    <w:rsid w:val="001A210D"/>
    <w:rsid w:val="001A31E7"/>
    <w:rsid w:val="001A328F"/>
    <w:rsid w:val="001A3B42"/>
    <w:rsid w:val="001A3BE4"/>
    <w:rsid w:val="001A3DC7"/>
    <w:rsid w:val="001A574F"/>
    <w:rsid w:val="001A5C22"/>
    <w:rsid w:val="001B1C11"/>
    <w:rsid w:val="001B1D28"/>
    <w:rsid w:val="001B1F75"/>
    <w:rsid w:val="001B26F1"/>
    <w:rsid w:val="001B302C"/>
    <w:rsid w:val="001B543A"/>
    <w:rsid w:val="001B716E"/>
    <w:rsid w:val="001B7398"/>
    <w:rsid w:val="001C0CBB"/>
    <w:rsid w:val="001C1250"/>
    <w:rsid w:val="001C133A"/>
    <w:rsid w:val="001C14C9"/>
    <w:rsid w:val="001C20A6"/>
    <w:rsid w:val="001C2187"/>
    <w:rsid w:val="001C2AC7"/>
    <w:rsid w:val="001C34FB"/>
    <w:rsid w:val="001C38DE"/>
    <w:rsid w:val="001D0581"/>
    <w:rsid w:val="001D1A85"/>
    <w:rsid w:val="001D41BF"/>
    <w:rsid w:val="001D4F20"/>
    <w:rsid w:val="001D58C6"/>
    <w:rsid w:val="001D5FFD"/>
    <w:rsid w:val="001E1F2E"/>
    <w:rsid w:val="001E20CE"/>
    <w:rsid w:val="001E240B"/>
    <w:rsid w:val="001E449F"/>
    <w:rsid w:val="001E4804"/>
    <w:rsid w:val="001E5CD2"/>
    <w:rsid w:val="001E7E09"/>
    <w:rsid w:val="001F0AE9"/>
    <w:rsid w:val="001F1100"/>
    <w:rsid w:val="001F2E5C"/>
    <w:rsid w:val="001F553C"/>
    <w:rsid w:val="001F69A9"/>
    <w:rsid w:val="001F73A1"/>
    <w:rsid w:val="001F75CB"/>
    <w:rsid w:val="001F7BE8"/>
    <w:rsid w:val="002003F1"/>
    <w:rsid w:val="002004D4"/>
    <w:rsid w:val="002008FD"/>
    <w:rsid w:val="00202E7D"/>
    <w:rsid w:val="0020338B"/>
    <w:rsid w:val="002060BD"/>
    <w:rsid w:val="00207F76"/>
    <w:rsid w:val="00210850"/>
    <w:rsid w:val="002109D4"/>
    <w:rsid w:val="00211993"/>
    <w:rsid w:val="00211CFE"/>
    <w:rsid w:val="00212C51"/>
    <w:rsid w:val="0021333B"/>
    <w:rsid w:val="00214E84"/>
    <w:rsid w:val="00215CB2"/>
    <w:rsid w:val="002166DA"/>
    <w:rsid w:val="002167DC"/>
    <w:rsid w:val="00217B85"/>
    <w:rsid w:val="002220BC"/>
    <w:rsid w:val="002249C5"/>
    <w:rsid w:val="002265E2"/>
    <w:rsid w:val="00230191"/>
    <w:rsid w:val="002306A8"/>
    <w:rsid w:val="00235EC7"/>
    <w:rsid w:val="00236D06"/>
    <w:rsid w:val="002408D3"/>
    <w:rsid w:val="00241890"/>
    <w:rsid w:val="00242B96"/>
    <w:rsid w:val="00243D6A"/>
    <w:rsid w:val="00244A56"/>
    <w:rsid w:val="00246ED4"/>
    <w:rsid w:val="00250662"/>
    <w:rsid w:val="00250D1C"/>
    <w:rsid w:val="00251C14"/>
    <w:rsid w:val="002521D4"/>
    <w:rsid w:val="00253B19"/>
    <w:rsid w:val="00254470"/>
    <w:rsid w:val="00255B41"/>
    <w:rsid w:val="002600AA"/>
    <w:rsid w:val="00262EA6"/>
    <w:rsid w:val="002638ED"/>
    <w:rsid w:val="00265726"/>
    <w:rsid w:val="0026711E"/>
    <w:rsid w:val="00267537"/>
    <w:rsid w:val="00270B5C"/>
    <w:rsid w:val="00272332"/>
    <w:rsid w:val="0027602A"/>
    <w:rsid w:val="00276154"/>
    <w:rsid w:val="002767B9"/>
    <w:rsid w:val="00276B96"/>
    <w:rsid w:val="00276FB3"/>
    <w:rsid w:val="00280B24"/>
    <w:rsid w:val="00282522"/>
    <w:rsid w:val="00284103"/>
    <w:rsid w:val="00285A2E"/>
    <w:rsid w:val="002904DB"/>
    <w:rsid w:val="002906C0"/>
    <w:rsid w:val="002910F1"/>
    <w:rsid w:val="00291727"/>
    <w:rsid w:val="00292701"/>
    <w:rsid w:val="002933BA"/>
    <w:rsid w:val="002935D5"/>
    <w:rsid w:val="002958B8"/>
    <w:rsid w:val="00296A34"/>
    <w:rsid w:val="00297699"/>
    <w:rsid w:val="00297D57"/>
    <w:rsid w:val="002A050B"/>
    <w:rsid w:val="002A0B72"/>
    <w:rsid w:val="002A5675"/>
    <w:rsid w:val="002A56C5"/>
    <w:rsid w:val="002A644F"/>
    <w:rsid w:val="002A77AA"/>
    <w:rsid w:val="002B26A6"/>
    <w:rsid w:val="002B3A76"/>
    <w:rsid w:val="002B4C05"/>
    <w:rsid w:val="002B5CA5"/>
    <w:rsid w:val="002B6289"/>
    <w:rsid w:val="002B6F2E"/>
    <w:rsid w:val="002C2D8D"/>
    <w:rsid w:val="002C2E1F"/>
    <w:rsid w:val="002C2FC8"/>
    <w:rsid w:val="002C4528"/>
    <w:rsid w:val="002C5350"/>
    <w:rsid w:val="002C7A7E"/>
    <w:rsid w:val="002D0D5D"/>
    <w:rsid w:val="002D1021"/>
    <w:rsid w:val="002D11E5"/>
    <w:rsid w:val="002D2330"/>
    <w:rsid w:val="002D3D75"/>
    <w:rsid w:val="002D3DED"/>
    <w:rsid w:val="002D4004"/>
    <w:rsid w:val="002D67CF"/>
    <w:rsid w:val="002D77E4"/>
    <w:rsid w:val="002D78DC"/>
    <w:rsid w:val="002E1871"/>
    <w:rsid w:val="002E1983"/>
    <w:rsid w:val="002E2CBE"/>
    <w:rsid w:val="002E2E74"/>
    <w:rsid w:val="002E4B42"/>
    <w:rsid w:val="002E548E"/>
    <w:rsid w:val="002E6627"/>
    <w:rsid w:val="002E6D2F"/>
    <w:rsid w:val="002E7482"/>
    <w:rsid w:val="002F2A85"/>
    <w:rsid w:val="002F53E9"/>
    <w:rsid w:val="002F6FEA"/>
    <w:rsid w:val="003006E1"/>
    <w:rsid w:val="00300C47"/>
    <w:rsid w:val="0030160B"/>
    <w:rsid w:val="003021A8"/>
    <w:rsid w:val="003022A6"/>
    <w:rsid w:val="00302B13"/>
    <w:rsid w:val="00303C48"/>
    <w:rsid w:val="00303DD9"/>
    <w:rsid w:val="00303FB3"/>
    <w:rsid w:val="00305819"/>
    <w:rsid w:val="00306B1A"/>
    <w:rsid w:val="00307098"/>
    <w:rsid w:val="00310C20"/>
    <w:rsid w:val="003120A2"/>
    <w:rsid w:val="003156F1"/>
    <w:rsid w:val="00320782"/>
    <w:rsid w:val="00320EB6"/>
    <w:rsid w:val="00321906"/>
    <w:rsid w:val="00322C4F"/>
    <w:rsid w:val="00324B82"/>
    <w:rsid w:val="00325401"/>
    <w:rsid w:val="003262C2"/>
    <w:rsid w:val="00326846"/>
    <w:rsid w:val="00330064"/>
    <w:rsid w:val="00330B4B"/>
    <w:rsid w:val="00331891"/>
    <w:rsid w:val="0033268E"/>
    <w:rsid w:val="003353D0"/>
    <w:rsid w:val="00336AA1"/>
    <w:rsid w:val="0034030B"/>
    <w:rsid w:val="00342B24"/>
    <w:rsid w:val="00346ED7"/>
    <w:rsid w:val="00347E75"/>
    <w:rsid w:val="0035186D"/>
    <w:rsid w:val="00355B22"/>
    <w:rsid w:val="00361E6B"/>
    <w:rsid w:val="00362609"/>
    <w:rsid w:val="003635AD"/>
    <w:rsid w:val="00363D53"/>
    <w:rsid w:val="00364158"/>
    <w:rsid w:val="00364FE3"/>
    <w:rsid w:val="00367B03"/>
    <w:rsid w:val="00367CE0"/>
    <w:rsid w:val="0037053A"/>
    <w:rsid w:val="0037209B"/>
    <w:rsid w:val="0037318D"/>
    <w:rsid w:val="00375607"/>
    <w:rsid w:val="00376792"/>
    <w:rsid w:val="0037708B"/>
    <w:rsid w:val="0037725F"/>
    <w:rsid w:val="00382EF5"/>
    <w:rsid w:val="00382F59"/>
    <w:rsid w:val="0038433C"/>
    <w:rsid w:val="003855A1"/>
    <w:rsid w:val="00385C46"/>
    <w:rsid w:val="00390651"/>
    <w:rsid w:val="00392BB1"/>
    <w:rsid w:val="00393058"/>
    <w:rsid w:val="0039313D"/>
    <w:rsid w:val="003953A7"/>
    <w:rsid w:val="003959CB"/>
    <w:rsid w:val="003A29CF"/>
    <w:rsid w:val="003B134D"/>
    <w:rsid w:val="003B16D2"/>
    <w:rsid w:val="003B1978"/>
    <w:rsid w:val="003B24BD"/>
    <w:rsid w:val="003B2CF0"/>
    <w:rsid w:val="003B2EC0"/>
    <w:rsid w:val="003B404F"/>
    <w:rsid w:val="003B4322"/>
    <w:rsid w:val="003B4A0A"/>
    <w:rsid w:val="003B683D"/>
    <w:rsid w:val="003C12E5"/>
    <w:rsid w:val="003C26BF"/>
    <w:rsid w:val="003C3D3A"/>
    <w:rsid w:val="003C544A"/>
    <w:rsid w:val="003C5D65"/>
    <w:rsid w:val="003D0053"/>
    <w:rsid w:val="003D4254"/>
    <w:rsid w:val="003D50B3"/>
    <w:rsid w:val="003D5D9E"/>
    <w:rsid w:val="003D7AF4"/>
    <w:rsid w:val="003D7C53"/>
    <w:rsid w:val="003E1ECD"/>
    <w:rsid w:val="003E228E"/>
    <w:rsid w:val="003E2913"/>
    <w:rsid w:val="003E69F8"/>
    <w:rsid w:val="003F03AF"/>
    <w:rsid w:val="003F0A17"/>
    <w:rsid w:val="003F2D15"/>
    <w:rsid w:val="003F40AD"/>
    <w:rsid w:val="003F4489"/>
    <w:rsid w:val="003F54DC"/>
    <w:rsid w:val="003F5818"/>
    <w:rsid w:val="00402207"/>
    <w:rsid w:val="00402398"/>
    <w:rsid w:val="00404B7A"/>
    <w:rsid w:val="00410D8D"/>
    <w:rsid w:val="00411F1B"/>
    <w:rsid w:val="004127B9"/>
    <w:rsid w:val="004136C3"/>
    <w:rsid w:val="004140AE"/>
    <w:rsid w:val="00414962"/>
    <w:rsid w:val="00414E62"/>
    <w:rsid w:val="00421E5C"/>
    <w:rsid w:val="0042339B"/>
    <w:rsid w:val="0042404C"/>
    <w:rsid w:val="0042457F"/>
    <w:rsid w:val="00424683"/>
    <w:rsid w:val="004248C4"/>
    <w:rsid w:val="004253D2"/>
    <w:rsid w:val="00426A05"/>
    <w:rsid w:val="00427924"/>
    <w:rsid w:val="00427CC0"/>
    <w:rsid w:val="00430EE4"/>
    <w:rsid w:val="00432045"/>
    <w:rsid w:val="00436E95"/>
    <w:rsid w:val="004401EB"/>
    <w:rsid w:val="004407F0"/>
    <w:rsid w:val="00440D48"/>
    <w:rsid w:val="00440EC5"/>
    <w:rsid w:val="00441D46"/>
    <w:rsid w:val="00443B87"/>
    <w:rsid w:val="004445A8"/>
    <w:rsid w:val="00446BFD"/>
    <w:rsid w:val="00451A50"/>
    <w:rsid w:val="00452535"/>
    <w:rsid w:val="00456961"/>
    <w:rsid w:val="00457EAC"/>
    <w:rsid w:val="00460A22"/>
    <w:rsid w:val="00460C6A"/>
    <w:rsid w:val="00462046"/>
    <w:rsid w:val="00463820"/>
    <w:rsid w:val="004644FC"/>
    <w:rsid w:val="0046768A"/>
    <w:rsid w:val="0047114D"/>
    <w:rsid w:val="00471E73"/>
    <w:rsid w:val="00471FB6"/>
    <w:rsid w:val="00473015"/>
    <w:rsid w:val="00473BE0"/>
    <w:rsid w:val="00473C71"/>
    <w:rsid w:val="00475DAE"/>
    <w:rsid w:val="00476636"/>
    <w:rsid w:val="00481C2E"/>
    <w:rsid w:val="004823E7"/>
    <w:rsid w:val="00484AA4"/>
    <w:rsid w:val="00484F21"/>
    <w:rsid w:val="0048640B"/>
    <w:rsid w:val="0048667F"/>
    <w:rsid w:val="00486716"/>
    <w:rsid w:val="00493C6B"/>
    <w:rsid w:val="00494353"/>
    <w:rsid w:val="0049669F"/>
    <w:rsid w:val="00496870"/>
    <w:rsid w:val="004976A4"/>
    <w:rsid w:val="004977E8"/>
    <w:rsid w:val="00497984"/>
    <w:rsid w:val="004A0581"/>
    <w:rsid w:val="004A05A0"/>
    <w:rsid w:val="004A0B86"/>
    <w:rsid w:val="004A2FAE"/>
    <w:rsid w:val="004A3418"/>
    <w:rsid w:val="004A37F5"/>
    <w:rsid w:val="004A40E5"/>
    <w:rsid w:val="004A6389"/>
    <w:rsid w:val="004A7D72"/>
    <w:rsid w:val="004B4A1D"/>
    <w:rsid w:val="004B52A5"/>
    <w:rsid w:val="004B545C"/>
    <w:rsid w:val="004B5D74"/>
    <w:rsid w:val="004B5ECC"/>
    <w:rsid w:val="004B781A"/>
    <w:rsid w:val="004C0B18"/>
    <w:rsid w:val="004C1E87"/>
    <w:rsid w:val="004C21BA"/>
    <w:rsid w:val="004C413E"/>
    <w:rsid w:val="004C44DB"/>
    <w:rsid w:val="004C5111"/>
    <w:rsid w:val="004C64A7"/>
    <w:rsid w:val="004C6A85"/>
    <w:rsid w:val="004C703C"/>
    <w:rsid w:val="004D21BB"/>
    <w:rsid w:val="004D26AB"/>
    <w:rsid w:val="004D3962"/>
    <w:rsid w:val="004D5199"/>
    <w:rsid w:val="004D54B7"/>
    <w:rsid w:val="004E337D"/>
    <w:rsid w:val="004E44FA"/>
    <w:rsid w:val="004E48AB"/>
    <w:rsid w:val="004E4DC9"/>
    <w:rsid w:val="004E6D6E"/>
    <w:rsid w:val="004E6FF0"/>
    <w:rsid w:val="004E7AF3"/>
    <w:rsid w:val="004E7E9C"/>
    <w:rsid w:val="004F0389"/>
    <w:rsid w:val="004F0A34"/>
    <w:rsid w:val="004F4195"/>
    <w:rsid w:val="004F5134"/>
    <w:rsid w:val="004F5898"/>
    <w:rsid w:val="004F7CE3"/>
    <w:rsid w:val="004F7D81"/>
    <w:rsid w:val="00501E58"/>
    <w:rsid w:val="005021BA"/>
    <w:rsid w:val="00502F09"/>
    <w:rsid w:val="00504A10"/>
    <w:rsid w:val="00506E46"/>
    <w:rsid w:val="005101BB"/>
    <w:rsid w:val="005111AD"/>
    <w:rsid w:val="00513BC5"/>
    <w:rsid w:val="005149A9"/>
    <w:rsid w:val="00515EFE"/>
    <w:rsid w:val="00517E68"/>
    <w:rsid w:val="005213F8"/>
    <w:rsid w:val="00521E1E"/>
    <w:rsid w:val="005250F2"/>
    <w:rsid w:val="00525860"/>
    <w:rsid w:val="005258FD"/>
    <w:rsid w:val="00526E10"/>
    <w:rsid w:val="005301DE"/>
    <w:rsid w:val="00530B8A"/>
    <w:rsid w:val="00531D62"/>
    <w:rsid w:val="00531E35"/>
    <w:rsid w:val="0053371D"/>
    <w:rsid w:val="00533B2A"/>
    <w:rsid w:val="005346EA"/>
    <w:rsid w:val="00540BF5"/>
    <w:rsid w:val="0054356C"/>
    <w:rsid w:val="00543CB4"/>
    <w:rsid w:val="00544626"/>
    <w:rsid w:val="005446C5"/>
    <w:rsid w:val="00544AFA"/>
    <w:rsid w:val="00545025"/>
    <w:rsid w:val="005452C1"/>
    <w:rsid w:val="0055068E"/>
    <w:rsid w:val="0055423B"/>
    <w:rsid w:val="00555E5B"/>
    <w:rsid w:val="0055647D"/>
    <w:rsid w:val="005577C2"/>
    <w:rsid w:val="0056032B"/>
    <w:rsid w:val="005609D6"/>
    <w:rsid w:val="00560ED9"/>
    <w:rsid w:val="00562E34"/>
    <w:rsid w:val="00563BC2"/>
    <w:rsid w:val="00564E62"/>
    <w:rsid w:val="005668A8"/>
    <w:rsid w:val="0057228A"/>
    <w:rsid w:val="00572D14"/>
    <w:rsid w:val="005735E4"/>
    <w:rsid w:val="00573742"/>
    <w:rsid w:val="005774C3"/>
    <w:rsid w:val="00580271"/>
    <w:rsid w:val="00580AFC"/>
    <w:rsid w:val="005812FE"/>
    <w:rsid w:val="00581EC3"/>
    <w:rsid w:val="005837BC"/>
    <w:rsid w:val="00583E0D"/>
    <w:rsid w:val="0058782A"/>
    <w:rsid w:val="005903C3"/>
    <w:rsid w:val="00590C94"/>
    <w:rsid w:val="0059351B"/>
    <w:rsid w:val="00593A5D"/>
    <w:rsid w:val="005943B2"/>
    <w:rsid w:val="005960E2"/>
    <w:rsid w:val="0059617B"/>
    <w:rsid w:val="005967E2"/>
    <w:rsid w:val="005A0D8F"/>
    <w:rsid w:val="005A0DA0"/>
    <w:rsid w:val="005A1D87"/>
    <w:rsid w:val="005A2F45"/>
    <w:rsid w:val="005A7B3D"/>
    <w:rsid w:val="005B13CD"/>
    <w:rsid w:val="005B190E"/>
    <w:rsid w:val="005B1D2E"/>
    <w:rsid w:val="005B537E"/>
    <w:rsid w:val="005C5F8F"/>
    <w:rsid w:val="005C7326"/>
    <w:rsid w:val="005C7DF8"/>
    <w:rsid w:val="005D2207"/>
    <w:rsid w:val="005D56AA"/>
    <w:rsid w:val="005D5763"/>
    <w:rsid w:val="005D70E0"/>
    <w:rsid w:val="005D7C3B"/>
    <w:rsid w:val="005D7E27"/>
    <w:rsid w:val="005E1614"/>
    <w:rsid w:val="005E1DC3"/>
    <w:rsid w:val="005E45A2"/>
    <w:rsid w:val="005E4C7F"/>
    <w:rsid w:val="005E54B6"/>
    <w:rsid w:val="005E7E14"/>
    <w:rsid w:val="005F22D9"/>
    <w:rsid w:val="005F408C"/>
    <w:rsid w:val="005F6B78"/>
    <w:rsid w:val="00600A5F"/>
    <w:rsid w:val="00601CD5"/>
    <w:rsid w:val="00602162"/>
    <w:rsid w:val="006028A0"/>
    <w:rsid w:val="00603A4F"/>
    <w:rsid w:val="00605FF9"/>
    <w:rsid w:val="0060634D"/>
    <w:rsid w:val="00607214"/>
    <w:rsid w:val="00610FC6"/>
    <w:rsid w:val="006138A4"/>
    <w:rsid w:val="006146A1"/>
    <w:rsid w:val="00614D8C"/>
    <w:rsid w:val="00616F5B"/>
    <w:rsid w:val="00620193"/>
    <w:rsid w:val="00624892"/>
    <w:rsid w:val="00627307"/>
    <w:rsid w:val="006303B6"/>
    <w:rsid w:val="00630C3B"/>
    <w:rsid w:val="00631A15"/>
    <w:rsid w:val="006322BD"/>
    <w:rsid w:val="006339EA"/>
    <w:rsid w:val="00633AFA"/>
    <w:rsid w:val="00634226"/>
    <w:rsid w:val="0063479F"/>
    <w:rsid w:val="006357FA"/>
    <w:rsid w:val="0064207C"/>
    <w:rsid w:val="00644DBB"/>
    <w:rsid w:val="00644E1E"/>
    <w:rsid w:val="006450A8"/>
    <w:rsid w:val="006453D3"/>
    <w:rsid w:val="00651D6E"/>
    <w:rsid w:val="0065412F"/>
    <w:rsid w:val="006564CE"/>
    <w:rsid w:val="00666391"/>
    <w:rsid w:val="00666E06"/>
    <w:rsid w:val="006719C1"/>
    <w:rsid w:val="006721AD"/>
    <w:rsid w:val="00673532"/>
    <w:rsid w:val="00674CD3"/>
    <w:rsid w:val="00675F85"/>
    <w:rsid w:val="00676027"/>
    <w:rsid w:val="00677055"/>
    <w:rsid w:val="00677DC1"/>
    <w:rsid w:val="00680F31"/>
    <w:rsid w:val="0068274A"/>
    <w:rsid w:val="00684912"/>
    <w:rsid w:val="0068570C"/>
    <w:rsid w:val="006857AE"/>
    <w:rsid w:val="00685AF3"/>
    <w:rsid w:val="00691CC0"/>
    <w:rsid w:val="0069229D"/>
    <w:rsid w:val="006925DE"/>
    <w:rsid w:val="00694F3C"/>
    <w:rsid w:val="006A11E4"/>
    <w:rsid w:val="006A1492"/>
    <w:rsid w:val="006A2F48"/>
    <w:rsid w:val="006A4CA6"/>
    <w:rsid w:val="006A5E54"/>
    <w:rsid w:val="006A72EC"/>
    <w:rsid w:val="006A7862"/>
    <w:rsid w:val="006B1308"/>
    <w:rsid w:val="006B1595"/>
    <w:rsid w:val="006B3FB1"/>
    <w:rsid w:val="006B4A7C"/>
    <w:rsid w:val="006B6D4B"/>
    <w:rsid w:val="006C0A1D"/>
    <w:rsid w:val="006C18B6"/>
    <w:rsid w:val="006C1F22"/>
    <w:rsid w:val="006C2F62"/>
    <w:rsid w:val="006C3BC6"/>
    <w:rsid w:val="006C4A2C"/>
    <w:rsid w:val="006C4D75"/>
    <w:rsid w:val="006C5BEC"/>
    <w:rsid w:val="006C661A"/>
    <w:rsid w:val="006D20AD"/>
    <w:rsid w:val="006D2D99"/>
    <w:rsid w:val="006D422A"/>
    <w:rsid w:val="006D59D1"/>
    <w:rsid w:val="006D7DA9"/>
    <w:rsid w:val="006D7EB0"/>
    <w:rsid w:val="006E416D"/>
    <w:rsid w:val="006E5945"/>
    <w:rsid w:val="006E7E53"/>
    <w:rsid w:val="006F2B63"/>
    <w:rsid w:val="006F2F6C"/>
    <w:rsid w:val="006F3313"/>
    <w:rsid w:val="006F36CA"/>
    <w:rsid w:val="006F4BB0"/>
    <w:rsid w:val="006F5B44"/>
    <w:rsid w:val="006F798A"/>
    <w:rsid w:val="007016D9"/>
    <w:rsid w:val="007025E6"/>
    <w:rsid w:val="00702704"/>
    <w:rsid w:val="00702DAB"/>
    <w:rsid w:val="007037FF"/>
    <w:rsid w:val="00704342"/>
    <w:rsid w:val="00704584"/>
    <w:rsid w:val="00705542"/>
    <w:rsid w:val="0070591C"/>
    <w:rsid w:val="00706AF6"/>
    <w:rsid w:val="00710AE8"/>
    <w:rsid w:val="00711558"/>
    <w:rsid w:val="007121F5"/>
    <w:rsid w:val="00712F51"/>
    <w:rsid w:val="007136BE"/>
    <w:rsid w:val="007158ED"/>
    <w:rsid w:val="00715973"/>
    <w:rsid w:val="007169AB"/>
    <w:rsid w:val="00716CA3"/>
    <w:rsid w:val="0072019D"/>
    <w:rsid w:val="007221BA"/>
    <w:rsid w:val="00722F7A"/>
    <w:rsid w:val="0072473E"/>
    <w:rsid w:val="00724758"/>
    <w:rsid w:val="0072529C"/>
    <w:rsid w:val="007253E5"/>
    <w:rsid w:val="00725B91"/>
    <w:rsid w:val="00725E46"/>
    <w:rsid w:val="007261FA"/>
    <w:rsid w:val="007269C5"/>
    <w:rsid w:val="00727383"/>
    <w:rsid w:val="007278B1"/>
    <w:rsid w:val="007301DA"/>
    <w:rsid w:val="00730B70"/>
    <w:rsid w:val="0073361C"/>
    <w:rsid w:val="00735496"/>
    <w:rsid w:val="00735D85"/>
    <w:rsid w:val="007367B4"/>
    <w:rsid w:val="00742771"/>
    <w:rsid w:val="00742CAC"/>
    <w:rsid w:val="007440B7"/>
    <w:rsid w:val="007449D3"/>
    <w:rsid w:val="0074507C"/>
    <w:rsid w:val="00745794"/>
    <w:rsid w:val="00745940"/>
    <w:rsid w:val="00747512"/>
    <w:rsid w:val="00747AA9"/>
    <w:rsid w:val="0075024B"/>
    <w:rsid w:val="00751301"/>
    <w:rsid w:val="00752BA6"/>
    <w:rsid w:val="007539F9"/>
    <w:rsid w:val="0075433F"/>
    <w:rsid w:val="007635A6"/>
    <w:rsid w:val="0076685D"/>
    <w:rsid w:val="00766909"/>
    <w:rsid w:val="00766E6C"/>
    <w:rsid w:val="00770DCC"/>
    <w:rsid w:val="00773751"/>
    <w:rsid w:val="00775C73"/>
    <w:rsid w:val="00776E01"/>
    <w:rsid w:val="007772C1"/>
    <w:rsid w:val="00780788"/>
    <w:rsid w:val="007816AB"/>
    <w:rsid w:val="00784602"/>
    <w:rsid w:val="00785CA6"/>
    <w:rsid w:val="00787F1E"/>
    <w:rsid w:val="00791AE1"/>
    <w:rsid w:val="007953C7"/>
    <w:rsid w:val="00796857"/>
    <w:rsid w:val="007A06EC"/>
    <w:rsid w:val="007A0985"/>
    <w:rsid w:val="007A17A6"/>
    <w:rsid w:val="007A2629"/>
    <w:rsid w:val="007A440F"/>
    <w:rsid w:val="007A48C1"/>
    <w:rsid w:val="007A5490"/>
    <w:rsid w:val="007A6267"/>
    <w:rsid w:val="007A689B"/>
    <w:rsid w:val="007A74F4"/>
    <w:rsid w:val="007B029C"/>
    <w:rsid w:val="007B39DF"/>
    <w:rsid w:val="007B787E"/>
    <w:rsid w:val="007B7A6E"/>
    <w:rsid w:val="007C1215"/>
    <w:rsid w:val="007C2888"/>
    <w:rsid w:val="007C2B35"/>
    <w:rsid w:val="007C4625"/>
    <w:rsid w:val="007C6C13"/>
    <w:rsid w:val="007C6D91"/>
    <w:rsid w:val="007C6E7E"/>
    <w:rsid w:val="007C7C3F"/>
    <w:rsid w:val="007D0A8A"/>
    <w:rsid w:val="007D137F"/>
    <w:rsid w:val="007D1673"/>
    <w:rsid w:val="007D2B21"/>
    <w:rsid w:val="007D31A8"/>
    <w:rsid w:val="007D31F3"/>
    <w:rsid w:val="007D4341"/>
    <w:rsid w:val="007D45FF"/>
    <w:rsid w:val="007D6567"/>
    <w:rsid w:val="007D6751"/>
    <w:rsid w:val="007D6AAC"/>
    <w:rsid w:val="007D7C33"/>
    <w:rsid w:val="007E08C2"/>
    <w:rsid w:val="007E1AD3"/>
    <w:rsid w:val="007E5644"/>
    <w:rsid w:val="007E601B"/>
    <w:rsid w:val="007F0ED6"/>
    <w:rsid w:val="007F10FF"/>
    <w:rsid w:val="007F1344"/>
    <w:rsid w:val="007F496E"/>
    <w:rsid w:val="007F6910"/>
    <w:rsid w:val="007F7CCF"/>
    <w:rsid w:val="0080087D"/>
    <w:rsid w:val="00801886"/>
    <w:rsid w:val="00801F9A"/>
    <w:rsid w:val="00803CD0"/>
    <w:rsid w:val="00804B33"/>
    <w:rsid w:val="00805D40"/>
    <w:rsid w:val="00805F33"/>
    <w:rsid w:val="00807129"/>
    <w:rsid w:val="00807559"/>
    <w:rsid w:val="00807A6B"/>
    <w:rsid w:val="00807CE9"/>
    <w:rsid w:val="00807DA2"/>
    <w:rsid w:val="0081104C"/>
    <w:rsid w:val="0081177C"/>
    <w:rsid w:val="008141D3"/>
    <w:rsid w:val="0081428D"/>
    <w:rsid w:val="00815A04"/>
    <w:rsid w:val="00821017"/>
    <w:rsid w:val="008216E2"/>
    <w:rsid w:val="00822A64"/>
    <w:rsid w:val="00822B20"/>
    <w:rsid w:val="00823444"/>
    <w:rsid w:val="008240DA"/>
    <w:rsid w:val="008259D9"/>
    <w:rsid w:val="00826EDA"/>
    <w:rsid w:val="00831384"/>
    <w:rsid w:val="0083169C"/>
    <w:rsid w:val="00832828"/>
    <w:rsid w:val="008339F9"/>
    <w:rsid w:val="008340EA"/>
    <w:rsid w:val="00835A75"/>
    <w:rsid w:val="00841752"/>
    <w:rsid w:val="008429F8"/>
    <w:rsid w:val="008434CD"/>
    <w:rsid w:val="00844C88"/>
    <w:rsid w:val="00844D5F"/>
    <w:rsid w:val="00844F53"/>
    <w:rsid w:val="00850B2E"/>
    <w:rsid w:val="00850D27"/>
    <w:rsid w:val="00851016"/>
    <w:rsid w:val="00851BE1"/>
    <w:rsid w:val="00852E66"/>
    <w:rsid w:val="008531CC"/>
    <w:rsid w:val="00853481"/>
    <w:rsid w:val="00854C13"/>
    <w:rsid w:val="008603D8"/>
    <w:rsid w:val="00861605"/>
    <w:rsid w:val="00861B5F"/>
    <w:rsid w:val="0086205A"/>
    <w:rsid w:val="00863026"/>
    <w:rsid w:val="00863717"/>
    <w:rsid w:val="00863C2F"/>
    <w:rsid w:val="0086581C"/>
    <w:rsid w:val="00865C3F"/>
    <w:rsid w:val="00866E9C"/>
    <w:rsid w:val="0087057A"/>
    <w:rsid w:val="00870A68"/>
    <w:rsid w:val="0087228C"/>
    <w:rsid w:val="008723A2"/>
    <w:rsid w:val="0087332B"/>
    <w:rsid w:val="008743B4"/>
    <w:rsid w:val="008762C6"/>
    <w:rsid w:val="00880C6D"/>
    <w:rsid w:val="00883A1D"/>
    <w:rsid w:val="00885CD1"/>
    <w:rsid w:val="00885F6E"/>
    <w:rsid w:val="00886DED"/>
    <w:rsid w:val="00892465"/>
    <w:rsid w:val="008924F9"/>
    <w:rsid w:val="00892F4D"/>
    <w:rsid w:val="00895F9C"/>
    <w:rsid w:val="00897FC7"/>
    <w:rsid w:val="008A0AED"/>
    <w:rsid w:val="008A166A"/>
    <w:rsid w:val="008A3210"/>
    <w:rsid w:val="008A46FA"/>
    <w:rsid w:val="008A4BB9"/>
    <w:rsid w:val="008A4F83"/>
    <w:rsid w:val="008A5665"/>
    <w:rsid w:val="008A7F58"/>
    <w:rsid w:val="008B06E3"/>
    <w:rsid w:val="008B358A"/>
    <w:rsid w:val="008B5BD9"/>
    <w:rsid w:val="008B5CCD"/>
    <w:rsid w:val="008B613A"/>
    <w:rsid w:val="008B640E"/>
    <w:rsid w:val="008B708E"/>
    <w:rsid w:val="008B7EC2"/>
    <w:rsid w:val="008C0037"/>
    <w:rsid w:val="008C0E96"/>
    <w:rsid w:val="008C2280"/>
    <w:rsid w:val="008C2839"/>
    <w:rsid w:val="008C46F5"/>
    <w:rsid w:val="008C5081"/>
    <w:rsid w:val="008C72FA"/>
    <w:rsid w:val="008D2B34"/>
    <w:rsid w:val="008D3F2F"/>
    <w:rsid w:val="008D4BF4"/>
    <w:rsid w:val="008D50E5"/>
    <w:rsid w:val="008D56E8"/>
    <w:rsid w:val="008E0943"/>
    <w:rsid w:val="008E253F"/>
    <w:rsid w:val="008E4690"/>
    <w:rsid w:val="008E46A4"/>
    <w:rsid w:val="008E73DB"/>
    <w:rsid w:val="008F10B7"/>
    <w:rsid w:val="008F191A"/>
    <w:rsid w:val="008F2D11"/>
    <w:rsid w:val="008F2FCC"/>
    <w:rsid w:val="008F3344"/>
    <w:rsid w:val="008F37CE"/>
    <w:rsid w:val="008F5E65"/>
    <w:rsid w:val="00901957"/>
    <w:rsid w:val="00901AED"/>
    <w:rsid w:val="0090302D"/>
    <w:rsid w:val="00905E08"/>
    <w:rsid w:val="0090762D"/>
    <w:rsid w:val="00910AEC"/>
    <w:rsid w:val="00910EBB"/>
    <w:rsid w:val="00911521"/>
    <w:rsid w:val="00911AD1"/>
    <w:rsid w:val="00912083"/>
    <w:rsid w:val="00912D00"/>
    <w:rsid w:val="00913261"/>
    <w:rsid w:val="00916805"/>
    <w:rsid w:val="00920C34"/>
    <w:rsid w:val="009220D8"/>
    <w:rsid w:val="00925E92"/>
    <w:rsid w:val="00926927"/>
    <w:rsid w:val="00927E31"/>
    <w:rsid w:val="0093039B"/>
    <w:rsid w:val="00933076"/>
    <w:rsid w:val="0093620B"/>
    <w:rsid w:val="00941047"/>
    <w:rsid w:val="009418CD"/>
    <w:rsid w:val="0094280F"/>
    <w:rsid w:val="009456D2"/>
    <w:rsid w:val="00950667"/>
    <w:rsid w:val="009522F2"/>
    <w:rsid w:val="00952563"/>
    <w:rsid w:val="0095280D"/>
    <w:rsid w:val="00953C7C"/>
    <w:rsid w:val="00953CF2"/>
    <w:rsid w:val="00954BCD"/>
    <w:rsid w:val="009557CA"/>
    <w:rsid w:val="0095638D"/>
    <w:rsid w:val="0095639E"/>
    <w:rsid w:val="00956979"/>
    <w:rsid w:val="00956C34"/>
    <w:rsid w:val="009577D7"/>
    <w:rsid w:val="00960539"/>
    <w:rsid w:val="00961453"/>
    <w:rsid w:val="00962FE4"/>
    <w:rsid w:val="00963C4F"/>
    <w:rsid w:val="00965266"/>
    <w:rsid w:val="009652D4"/>
    <w:rsid w:val="009652E7"/>
    <w:rsid w:val="00965B52"/>
    <w:rsid w:val="009672C7"/>
    <w:rsid w:val="00970BA8"/>
    <w:rsid w:val="00971779"/>
    <w:rsid w:val="009749CF"/>
    <w:rsid w:val="0097515D"/>
    <w:rsid w:val="00976DE2"/>
    <w:rsid w:val="00980F7B"/>
    <w:rsid w:val="00981EF5"/>
    <w:rsid w:val="009825A2"/>
    <w:rsid w:val="009826AF"/>
    <w:rsid w:val="00982B5C"/>
    <w:rsid w:val="00983D62"/>
    <w:rsid w:val="0098443A"/>
    <w:rsid w:val="00985643"/>
    <w:rsid w:val="00987F3C"/>
    <w:rsid w:val="00990839"/>
    <w:rsid w:val="009909B9"/>
    <w:rsid w:val="00991D79"/>
    <w:rsid w:val="00992FB5"/>
    <w:rsid w:val="009A0891"/>
    <w:rsid w:val="009A08FF"/>
    <w:rsid w:val="009A0C20"/>
    <w:rsid w:val="009A5C56"/>
    <w:rsid w:val="009A6AA5"/>
    <w:rsid w:val="009A6B71"/>
    <w:rsid w:val="009B251B"/>
    <w:rsid w:val="009B25FC"/>
    <w:rsid w:val="009B33E6"/>
    <w:rsid w:val="009B3926"/>
    <w:rsid w:val="009B4728"/>
    <w:rsid w:val="009B487A"/>
    <w:rsid w:val="009B6E27"/>
    <w:rsid w:val="009B78CB"/>
    <w:rsid w:val="009C05B2"/>
    <w:rsid w:val="009C0C2A"/>
    <w:rsid w:val="009C10B4"/>
    <w:rsid w:val="009C13FF"/>
    <w:rsid w:val="009C308C"/>
    <w:rsid w:val="009C3554"/>
    <w:rsid w:val="009C6445"/>
    <w:rsid w:val="009C654B"/>
    <w:rsid w:val="009C6B0F"/>
    <w:rsid w:val="009C713D"/>
    <w:rsid w:val="009C7ED4"/>
    <w:rsid w:val="009D0D5D"/>
    <w:rsid w:val="009D134C"/>
    <w:rsid w:val="009D1BA7"/>
    <w:rsid w:val="009D1C6C"/>
    <w:rsid w:val="009D2501"/>
    <w:rsid w:val="009D2BCE"/>
    <w:rsid w:val="009E0358"/>
    <w:rsid w:val="009E0871"/>
    <w:rsid w:val="009E1D3A"/>
    <w:rsid w:val="009E2197"/>
    <w:rsid w:val="009E3F07"/>
    <w:rsid w:val="009E6E8D"/>
    <w:rsid w:val="009E7C14"/>
    <w:rsid w:val="009F160F"/>
    <w:rsid w:val="009F3338"/>
    <w:rsid w:val="009F66B5"/>
    <w:rsid w:val="009F6ECC"/>
    <w:rsid w:val="00A01E64"/>
    <w:rsid w:val="00A03096"/>
    <w:rsid w:val="00A030FF"/>
    <w:rsid w:val="00A03732"/>
    <w:rsid w:val="00A03915"/>
    <w:rsid w:val="00A04EF4"/>
    <w:rsid w:val="00A052A6"/>
    <w:rsid w:val="00A0606F"/>
    <w:rsid w:val="00A06FCA"/>
    <w:rsid w:val="00A0753C"/>
    <w:rsid w:val="00A12D97"/>
    <w:rsid w:val="00A12DAA"/>
    <w:rsid w:val="00A16BAD"/>
    <w:rsid w:val="00A25869"/>
    <w:rsid w:val="00A272BD"/>
    <w:rsid w:val="00A276FE"/>
    <w:rsid w:val="00A33F63"/>
    <w:rsid w:val="00A347EC"/>
    <w:rsid w:val="00A34F46"/>
    <w:rsid w:val="00A36CE4"/>
    <w:rsid w:val="00A36E7B"/>
    <w:rsid w:val="00A36F44"/>
    <w:rsid w:val="00A406FD"/>
    <w:rsid w:val="00A43326"/>
    <w:rsid w:val="00A43B6A"/>
    <w:rsid w:val="00A50164"/>
    <w:rsid w:val="00A50539"/>
    <w:rsid w:val="00A50815"/>
    <w:rsid w:val="00A52323"/>
    <w:rsid w:val="00A53CB8"/>
    <w:rsid w:val="00A53FDB"/>
    <w:rsid w:val="00A6102C"/>
    <w:rsid w:val="00A635DE"/>
    <w:rsid w:val="00A63A25"/>
    <w:rsid w:val="00A64048"/>
    <w:rsid w:val="00A66930"/>
    <w:rsid w:val="00A6753A"/>
    <w:rsid w:val="00A67F55"/>
    <w:rsid w:val="00A70901"/>
    <w:rsid w:val="00A71AA8"/>
    <w:rsid w:val="00A73474"/>
    <w:rsid w:val="00A73C0B"/>
    <w:rsid w:val="00A74B0E"/>
    <w:rsid w:val="00A74D02"/>
    <w:rsid w:val="00A76354"/>
    <w:rsid w:val="00A8093C"/>
    <w:rsid w:val="00A80F1A"/>
    <w:rsid w:val="00A815B9"/>
    <w:rsid w:val="00A8167F"/>
    <w:rsid w:val="00A81E0F"/>
    <w:rsid w:val="00A82197"/>
    <w:rsid w:val="00A82558"/>
    <w:rsid w:val="00A82D6C"/>
    <w:rsid w:val="00A85C0D"/>
    <w:rsid w:val="00A909D8"/>
    <w:rsid w:val="00A9191B"/>
    <w:rsid w:val="00A92205"/>
    <w:rsid w:val="00A93874"/>
    <w:rsid w:val="00A938CD"/>
    <w:rsid w:val="00A93D11"/>
    <w:rsid w:val="00A94AB3"/>
    <w:rsid w:val="00A94AC8"/>
    <w:rsid w:val="00A96260"/>
    <w:rsid w:val="00A973C2"/>
    <w:rsid w:val="00AA10AB"/>
    <w:rsid w:val="00AA3200"/>
    <w:rsid w:val="00AA3E4A"/>
    <w:rsid w:val="00AA5997"/>
    <w:rsid w:val="00AA64A7"/>
    <w:rsid w:val="00AA7B6E"/>
    <w:rsid w:val="00AB084F"/>
    <w:rsid w:val="00AB09EC"/>
    <w:rsid w:val="00AB0B6F"/>
    <w:rsid w:val="00AB1508"/>
    <w:rsid w:val="00AB2FCB"/>
    <w:rsid w:val="00AB33FA"/>
    <w:rsid w:val="00AB3BD7"/>
    <w:rsid w:val="00AB446B"/>
    <w:rsid w:val="00AB4BD0"/>
    <w:rsid w:val="00AB4D12"/>
    <w:rsid w:val="00AB63CE"/>
    <w:rsid w:val="00AC0A12"/>
    <w:rsid w:val="00AC0D3A"/>
    <w:rsid w:val="00AC3DA5"/>
    <w:rsid w:val="00AC5114"/>
    <w:rsid w:val="00AC56BF"/>
    <w:rsid w:val="00AC5A85"/>
    <w:rsid w:val="00AC5EB1"/>
    <w:rsid w:val="00AD0A56"/>
    <w:rsid w:val="00AD1140"/>
    <w:rsid w:val="00AD19B8"/>
    <w:rsid w:val="00AD1EF6"/>
    <w:rsid w:val="00AD257D"/>
    <w:rsid w:val="00AD4693"/>
    <w:rsid w:val="00AD56BB"/>
    <w:rsid w:val="00AD598B"/>
    <w:rsid w:val="00AD62AE"/>
    <w:rsid w:val="00AD6BEC"/>
    <w:rsid w:val="00AD6D9C"/>
    <w:rsid w:val="00AE052B"/>
    <w:rsid w:val="00AE0C4E"/>
    <w:rsid w:val="00AE3082"/>
    <w:rsid w:val="00AE3EAE"/>
    <w:rsid w:val="00AE5923"/>
    <w:rsid w:val="00AE5D30"/>
    <w:rsid w:val="00AF184C"/>
    <w:rsid w:val="00AF1D35"/>
    <w:rsid w:val="00AF1DEA"/>
    <w:rsid w:val="00AF209D"/>
    <w:rsid w:val="00AF2AF8"/>
    <w:rsid w:val="00B01B55"/>
    <w:rsid w:val="00B03CE8"/>
    <w:rsid w:val="00B04A37"/>
    <w:rsid w:val="00B077B5"/>
    <w:rsid w:val="00B1007A"/>
    <w:rsid w:val="00B23110"/>
    <w:rsid w:val="00B23484"/>
    <w:rsid w:val="00B23918"/>
    <w:rsid w:val="00B253BA"/>
    <w:rsid w:val="00B2604F"/>
    <w:rsid w:val="00B319CA"/>
    <w:rsid w:val="00B31B7E"/>
    <w:rsid w:val="00B34921"/>
    <w:rsid w:val="00B35CBE"/>
    <w:rsid w:val="00B35DC3"/>
    <w:rsid w:val="00B36A2F"/>
    <w:rsid w:val="00B3759B"/>
    <w:rsid w:val="00B41C35"/>
    <w:rsid w:val="00B4501B"/>
    <w:rsid w:val="00B4508E"/>
    <w:rsid w:val="00B46139"/>
    <w:rsid w:val="00B47FD4"/>
    <w:rsid w:val="00B520CE"/>
    <w:rsid w:val="00B54943"/>
    <w:rsid w:val="00B562B9"/>
    <w:rsid w:val="00B57C40"/>
    <w:rsid w:val="00B6001E"/>
    <w:rsid w:val="00B60207"/>
    <w:rsid w:val="00B607FF"/>
    <w:rsid w:val="00B612AF"/>
    <w:rsid w:val="00B61CCD"/>
    <w:rsid w:val="00B64D56"/>
    <w:rsid w:val="00B66152"/>
    <w:rsid w:val="00B741D8"/>
    <w:rsid w:val="00B74298"/>
    <w:rsid w:val="00B76875"/>
    <w:rsid w:val="00B80001"/>
    <w:rsid w:val="00B802B4"/>
    <w:rsid w:val="00B81635"/>
    <w:rsid w:val="00B81F89"/>
    <w:rsid w:val="00B83520"/>
    <w:rsid w:val="00B83741"/>
    <w:rsid w:val="00B84FCE"/>
    <w:rsid w:val="00B857E9"/>
    <w:rsid w:val="00B87962"/>
    <w:rsid w:val="00B87BE9"/>
    <w:rsid w:val="00B90310"/>
    <w:rsid w:val="00B9259F"/>
    <w:rsid w:val="00B93FF3"/>
    <w:rsid w:val="00B94C51"/>
    <w:rsid w:val="00B94DC7"/>
    <w:rsid w:val="00B95802"/>
    <w:rsid w:val="00B95D6F"/>
    <w:rsid w:val="00BA2182"/>
    <w:rsid w:val="00BA227D"/>
    <w:rsid w:val="00BA5FF1"/>
    <w:rsid w:val="00BA6AAB"/>
    <w:rsid w:val="00BB14AB"/>
    <w:rsid w:val="00BB2461"/>
    <w:rsid w:val="00BB2816"/>
    <w:rsid w:val="00BB592D"/>
    <w:rsid w:val="00BB594F"/>
    <w:rsid w:val="00BB67B8"/>
    <w:rsid w:val="00BC20D9"/>
    <w:rsid w:val="00BC3011"/>
    <w:rsid w:val="00BC4A5C"/>
    <w:rsid w:val="00BC50EB"/>
    <w:rsid w:val="00BD081B"/>
    <w:rsid w:val="00BD1281"/>
    <w:rsid w:val="00BD164A"/>
    <w:rsid w:val="00BD1B08"/>
    <w:rsid w:val="00BD38F0"/>
    <w:rsid w:val="00BD4310"/>
    <w:rsid w:val="00BD55D3"/>
    <w:rsid w:val="00BD6D46"/>
    <w:rsid w:val="00BD7113"/>
    <w:rsid w:val="00BD79A4"/>
    <w:rsid w:val="00BE1066"/>
    <w:rsid w:val="00BE208E"/>
    <w:rsid w:val="00BE2E27"/>
    <w:rsid w:val="00BE377D"/>
    <w:rsid w:val="00BE4622"/>
    <w:rsid w:val="00BE6127"/>
    <w:rsid w:val="00BF0120"/>
    <w:rsid w:val="00BF1C55"/>
    <w:rsid w:val="00BF2394"/>
    <w:rsid w:val="00BF369B"/>
    <w:rsid w:val="00BF36EB"/>
    <w:rsid w:val="00BF3BCA"/>
    <w:rsid w:val="00BF3D66"/>
    <w:rsid w:val="00BF4192"/>
    <w:rsid w:val="00BF4346"/>
    <w:rsid w:val="00BF6264"/>
    <w:rsid w:val="00BF6B97"/>
    <w:rsid w:val="00BF6C02"/>
    <w:rsid w:val="00BF7103"/>
    <w:rsid w:val="00BF7155"/>
    <w:rsid w:val="00BF7947"/>
    <w:rsid w:val="00C04ECB"/>
    <w:rsid w:val="00C10AF1"/>
    <w:rsid w:val="00C10EA5"/>
    <w:rsid w:val="00C1106F"/>
    <w:rsid w:val="00C11778"/>
    <w:rsid w:val="00C16214"/>
    <w:rsid w:val="00C21FB4"/>
    <w:rsid w:val="00C22EAA"/>
    <w:rsid w:val="00C25D65"/>
    <w:rsid w:val="00C2637B"/>
    <w:rsid w:val="00C278FC"/>
    <w:rsid w:val="00C304B1"/>
    <w:rsid w:val="00C30AC2"/>
    <w:rsid w:val="00C3215A"/>
    <w:rsid w:val="00C3397C"/>
    <w:rsid w:val="00C35336"/>
    <w:rsid w:val="00C41209"/>
    <w:rsid w:val="00C44B8D"/>
    <w:rsid w:val="00C44C85"/>
    <w:rsid w:val="00C455A0"/>
    <w:rsid w:val="00C460E2"/>
    <w:rsid w:val="00C500D7"/>
    <w:rsid w:val="00C51026"/>
    <w:rsid w:val="00C540D0"/>
    <w:rsid w:val="00C55D8E"/>
    <w:rsid w:val="00C564F9"/>
    <w:rsid w:val="00C57042"/>
    <w:rsid w:val="00C578D7"/>
    <w:rsid w:val="00C57DFA"/>
    <w:rsid w:val="00C61CB5"/>
    <w:rsid w:val="00C6585D"/>
    <w:rsid w:val="00C65A53"/>
    <w:rsid w:val="00C67A38"/>
    <w:rsid w:val="00C67FA1"/>
    <w:rsid w:val="00C70358"/>
    <w:rsid w:val="00C71BAF"/>
    <w:rsid w:val="00C76D8F"/>
    <w:rsid w:val="00C772A7"/>
    <w:rsid w:val="00C83C31"/>
    <w:rsid w:val="00C84694"/>
    <w:rsid w:val="00C85BFD"/>
    <w:rsid w:val="00C90CB6"/>
    <w:rsid w:val="00C90DF3"/>
    <w:rsid w:val="00C91CA7"/>
    <w:rsid w:val="00C92C3D"/>
    <w:rsid w:val="00C94B22"/>
    <w:rsid w:val="00C964D9"/>
    <w:rsid w:val="00C9784B"/>
    <w:rsid w:val="00CA04CC"/>
    <w:rsid w:val="00CA0877"/>
    <w:rsid w:val="00CA0A1F"/>
    <w:rsid w:val="00CA1129"/>
    <w:rsid w:val="00CA1DE9"/>
    <w:rsid w:val="00CA3987"/>
    <w:rsid w:val="00CA6B7E"/>
    <w:rsid w:val="00CB015E"/>
    <w:rsid w:val="00CB0552"/>
    <w:rsid w:val="00CB07E7"/>
    <w:rsid w:val="00CB1543"/>
    <w:rsid w:val="00CB258C"/>
    <w:rsid w:val="00CB401E"/>
    <w:rsid w:val="00CB5027"/>
    <w:rsid w:val="00CB5316"/>
    <w:rsid w:val="00CB5B17"/>
    <w:rsid w:val="00CB6C69"/>
    <w:rsid w:val="00CB70DA"/>
    <w:rsid w:val="00CC192B"/>
    <w:rsid w:val="00CC1AAF"/>
    <w:rsid w:val="00CC5C8A"/>
    <w:rsid w:val="00CD1285"/>
    <w:rsid w:val="00CD2325"/>
    <w:rsid w:val="00CD2393"/>
    <w:rsid w:val="00CD315F"/>
    <w:rsid w:val="00CD3F3C"/>
    <w:rsid w:val="00CD5B13"/>
    <w:rsid w:val="00CD6579"/>
    <w:rsid w:val="00CE00DB"/>
    <w:rsid w:val="00CE1AB7"/>
    <w:rsid w:val="00CE3F15"/>
    <w:rsid w:val="00CF1281"/>
    <w:rsid w:val="00CF35D0"/>
    <w:rsid w:val="00CF42BC"/>
    <w:rsid w:val="00CF45BD"/>
    <w:rsid w:val="00CF6006"/>
    <w:rsid w:val="00CF6EA5"/>
    <w:rsid w:val="00CF6F0D"/>
    <w:rsid w:val="00D00733"/>
    <w:rsid w:val="00D00A52"/>
    <w:rsid w:val="00D01F31"/>
    <w:rsid w:val="00D034B0"/>
    <w:rsid w:val="00D03FD3"/>
    <w:rsid w:val="00D0456E"/>
    <w:rsid w:val="00D04EC2"/>
    <w:rsid w:val="00D05107"/>
    <w:rsid w:val="00D05158"/>
    <w:rsid w:val="00D06287"/>
    <w:rsid w:val="00D06B3E"/>
    <w:rsid w:val="00D0727F"/>
    <w:rsid w:val="00D07565"/>
    <w:rsid w:val="00D07E0C"/>
    <w:rsid w:val="00D1025D"/>
    <w:rsid w:val="00D1139C"/>
    <w:rsid w:val="00D12C3F"/>
    <w:rsid w:val="00D1308D"/>
    <w:rsid w:val="00D22466"/>
    <w:rsid w:val="00D22C22"/>
    <w:rsid w:val="00D25266"/>
    <w:rsid w:val="00D26293"/>
    <w:rsid w:val="00D27DEF"/>
    <w:rsid w:val="00D3070E"/>
    <w:rsid w:val="00D30D47"/>
    <w:rsid w:val="00D32E1D"/>
    <w:rsid w:val="00D32F25"/>
    <w:rsid w:val="00D34AC1"/>
    <w:rsid w:val="00D36C36"/>
    <w:rsid w:val="00D377AB"/>
    <w:rsid w:val="00D37C49"/>
    <w:rsid w:val="00D41439"/>
    <w:rsid w:val="00D4300F"/>
    <w:rsid w:val="00D43288"/>
    <w:rsid w:val="00D43A78"/>
    <w:rsid w:val="00D44524"/>
    <w:rsid w:val="00D44D6A"/>
    <w:rsid w:val="00D4605F"/>
    <w:rsid w:val="00D471B2"/>
    <w:rsid w:val="00D50D2E"/>
    <w:rsid w:val="00D513FC"/>
    <w:rsid w:val="00D548A4"/>
    <w:rsid w:val="00D54A55"/>
    <w:rsid w:val="00D56838"/>
    <w:rsid w:val="00D56C23"/>
    <w:rsid w:val="00D578D2"/>
    <w:rsid w:val="00D605F8"/>
    <w:rsid w:val="00D61DC6"/>
    <w:rsid w:val="00D6326B"/>
    <w:rsid w:val="00D6394F"/>
    <w:rsid w:val="00D640B4"/>
    <w:rsid w:val="00D66F74"/>
    <w:rsid w:val="00D74E28"/>
    <w:rsid w:val="00D759CC"/>
    <w:rsid w:val="00D76ED4"/>
    <w:rsid w:val="00D77A7D"/>
    <w:rsid w:val="00D84856"/>
    <w:rsid w:val="00D8727F"/>
    <w:rsid w:val="00D92EC6"/>
    <w:rsid w:val="00D97248"/>
    <w:rsid w:val="00D9735D"/>
    <w:rsid w:val="00DA17AA"/>
    <w:rsid w:val="00DA1E87"/>
    <w:rsid w:val="00DA229C"/>
    <w:rsid w:val="00DA2C8C"/>
    <w:rsid w:val="00DA2FAB"/>
    <w:rsid w:val="00DA3682"/>
    <w:rsid w:val="00DA4391"/>
    <w:rsid w:val="00DA5C41"/>
    <w:rsid w:val="00DA6C9A"/>
    <w:rsid w:val="00DB16B5"/>
    <w:rsid w:val="00DB1F3E"/>
    <w:rsid w:val="00DB23B3"/>
    <w:rsid w:val="00DB23CB"/>
    <w:rsid w:val="00DB32A1"/>
    <w:rsid w:val="00DB3986"/>
    <w:rsid w:val="00DB3ECC"/>
    <w:rsid w:val="00DB43ED"/>
    <w:rsid w:val="00DB50F4"/>
    <w:rsid w:val="00DB64F5"/>
    <w:rsid w:val="00DC0975"/>
    <w:rsid w:val="00DC464A"/>
    <w:rsid w:val="00DC7765"/>
    <w:rsid w:val="00DD032A"/>
    <w:rsid w:val="00DD5172"/>
    <w:rsid w:val="00DD5961"/>
    <w:rsid w:val="00DD761A"/>
    <w:rsid w:val="00DE1EA9"/>
    <w:rsid w:val="00DE21D9"/>
    <w:rsid w:val="00DE2BD6"/>
    <w:rsid w:val="00DE3217"/>
    <w:rsid w:val="00DE53F0"/>
    <w:rsid w:val="00DE7AA0"/>
    <w:rsid w:val="00DF07F7"/>
    <w:rsid w:val="00DF14FC"/>
    <w:rsid w:val="00DF17A0"/>
    <w:rsid w:val="00DF2951"/>
    <w:rsid w:val="00DF4591"/>
    <w:rsid w:val="00DF6351"/>
    <w:rsid w:val="00DF64AD"/>
    <w:rsid w:val="00DF687D"/>
    <w:rsid w:val="00DF747D"/>
    <w:rsid w:val="00E00B40"/>
    <w:rsid w:val="00E00CA7"/>
    <w:rsid w:val="00E01F5E"/>
    <w:rsid w:val="00E02590"/>
    <w:rsid w:val="00E02902"/>
    <w:rsid w:val="00E02990"/>
    <w:rsid w:val="00E04AF1"/>
    <w:rsid w:val="00E05701"/>
    <w:rsid w:val="00E05AA9"/>
    <w:rsid w:val="00E05B71"/>
    <w:rsid w:val="00E067B8"/>
    <w:rsid w:val="00E11DBC"/>
    <w:rsid w:val="00E15DAA"/>
    <w:rsid w:val="00E16C67"/>
    <w:rsid w:val="00E20120"/>
    <w:rsid w:val="00E2139B"/>
    <w:rsid w:val="00E235E8"/>
    <w:rsid w:val="00E23DB0"/>
    <w:rsid w:val="00E26C40"/>
    <w:rsid w:val="00E2788C"/>
    <w:rsid w:val="00E3079D"/>
    <w:rsid w:val="00E329F2"/>
    <w:rsid w:val="00E33074"/>
    <w:rsid w:val="00E34277"/>
    <w:rsid w:val="00E342ED"/>
    <w:rsid w:val="00E346F4"/>
    <w:rsid w:val="00E376E6"/>
    <w:rsid w:val="00E43FD3"/>
    <w:rsid w:val="00E4469C"/>
    <w:rsid w:val="00E44CBF"/>
    <w:rsid w:val="00E47D13"/>
    <w:rsid w:val="00E50DDA"/>
    <w:rsid w:val="00E52290"/>
    <w:rsid w:val="00E536E5"/>
    <w:rsid w:val="00E54262"/>
    <w:rsid w:val="00E559B3"/>
    <w:rsid w:val="00E56322"/>
    <w:rsid w:val="00E56E1C"/>
    <w:rsid w:val="00E5719B"/>
    <w:rsid w:val="00E61724"/>
    <w:rsid w:val="00E61C1F"/>
    <w:rsid w:val="00E63782"/>
    <w:rsid w:val="00E655E0"/>
    <w:rsid w:val="00E66B86"/>
    <w:rsid w:val="00E70689"/>
    <w:rsid w:val="00E70AF3"/>
    <w:rsid w:val="00E727FC"/>
    <w:rsid w:val="00E72F52"/>
    <w:rsid w:val="00E73C3C"/>
    <w:rsid w:val="00E74627"/>
    <w:rsid w:val="00E74F8F"/>
    <w:rsid w:val="00E80B18"/>
    <w:rsid w:val="00E8225B"/>
    <w:rsid w:val="00E839E4"/>
    <w:rsid w:val="00E83BD6"/>
    <w:rsid w:val="00E84DC1"/>
    <w:rsid w:val="00E868A0"/>
    <w:rsid w:val="00E86CD6"/>
    <w:rsid w:val="00E87A6D"/>
    <w:rsid w:val="00E905E8"/>
    <w:rsid w:val="00E9244A"/>
    <w:rsid w:val="00E93541"/>
    <w:rsid w:val="00E959ED"/>
    <w:rsid w:val="00E95F49"/>
    <w:rsid w:val="00E96E20"/>
    <w:rsid w:val="00E97C8A"/>
    <w:rsid w:val="00EA00C8"/>
    <w:rsid w:val="00EA5461"/>
    <w:rsid w:val="00EA6EFD"/>
    <w:rsid w:val="00EA75C9"/>
    <w:rsid w:val="00EB2303"/>
    <w:rsid w:val="00EB64F9"/>
    <w:rsid w:val="00EB67C7"/>
    <w:rsid w:val="00EC2875"/>
    <w:rsid w:val="00EC2C1D"/>
    <w:rsid w:val="00EC3154"/>
    <w:rsid w:val="00EC3547"/>
    <w:rsid w:val="00EC5FCC"/>
    <w:rsid w:val="00EC60F9"/>
    <w:rsid w:val="00EC6BBC"/>
    <w:rsid w:val="00EC78AF"/>
    <w:rsid w:val="00ED018B"/>
    <w:rsid w:val="00ED03D5"/>
    <w:rsid w:val="00ED31F2"/>
    <w:rsid w:val="00ED5044"/>
    <w:rsid w:val="00EE09F9"/>
    <w:rsid w:val="00EE1200"/>
    <w:rsid w:val="00EE2D77"/>
    <w:rsid w:val="00EE3B11"/>
    <w:rsid w:val="00EE4F28"/>
    <w:rsid w:val="00EF0479"/>
    <w:rsid w:val="00EF138D"/>
    <w:rsid w:val="00EF1F39"/>
    <w:rsid w:val="00EF404C"/>
    <w:rsid w:val="00EF4927"/>
    <w:rsid w:val="00F00B30"/>
    <w:rsid w:val="00F0511B"/>
    <w:rsid w:val="00F05F1B"/>
    <w:rsid w:val="00F062E1"/>
    <w:rsid w:val="00F0711D"/>
    <w:rsid w:val="00F12E12"/>
    <w:rsid w:val="00F1473A"/>
    <w:rsid w:val="00F1508A"/>
    <w:rsid w:val="00F16442"/>
    <w:rsid w:val="00F21F6B"/>
    <w:rsid w:val="00F22525"/>
    <w:rsid w:val="00F22641"/>
    <w:rsid w:val="00F26EE2"/>
    <w:rsid w:val="00F2760A"/>
    <w:rsid w:val="00F276EB"/>
    <w:rsid w:val="00F2774C"/>
    <w:rsid w:val="00F3004B"/>
    <w:rsid w:val="00F30AB0"/>
    <w:rsid w:val="00F32007"/>
    <w:rsid w:val="00F3258D"/>
    <w:rsid w:val="00F32F95"/>
    <w:rsid w:val="00F33285"/>
    <w:rsid w:val="00F35401"/>
    <w:rsid w:val="00F37193"/>
    <w:rsid w:val="00F410BE"/>
    <w:rsid w:val="00F412F4"/>
    <w:rsid w:val="00F42622"/>
    <w:rsid w:val="00F43039"/>
    <w:rsid w:val="00F45693"/>
    <w:rsid w:val="00F45A12"/>
    <w:rsid w:val="00F46F8E"/>
    <w:rsid w:val="00F54068"/>
    <w:rsid w:val="00F546D4"/>
    <w:rsid w:val="00F61992"/>
    <w:rsid w:val="00F63DDF"/>
    <w:rsid w:val="00F6443C"/>
    <w:rsid w:val="00F64516"/>
    <w:rsid w:val="00F64C13"/>
    <w:rsid w:val="00F70202"/>
    <w:rsid w:val="00F723D6"/>
    <w:rsid w:val="00F734C7"/>
    <w:rsid w:val="00F74C52"/>
    <w:rsid w:val="00F76035"/>
    <w:rsid w:val="00F76A9E"/>
    <w:rsid w:val="00F76AA9"/>
    <w:rsid w:val="00F7793C"/>
    <w:rsid w:val="00F82376"/>
    <w:rsid w:val="00F82661"/>
    <w:rsid w:val="00F832E2"/>
    <w:rsid w:val="00F850B9"/>
    <w:rsid w:val="00F856B5"/>
    <w:rsid w:val="00F90D08"/>
    <w:rsid w:val="00F9222C"/>
    <w:rsid w:val="00F92A66"/>
    <w:rsid w:val="00F94533"/>
    <w:rsid w:val="00F949E3"/>
    <w:rsid w:val="00F95BAC"/>
    <w:rsid w:val="00F96384"/>
    <w:rsid w:val="00F97D0E"/>
    <w:rsid w:val="00FA0700"/>
    <w:rsid w:val="00FA118B"/>
    <w:rsid w:val="00FA1202"/>
    <w:rsid w:val="00FA1777"/>
    <w:rsid w:val="00FA1D4A"/>
    <w:rsid w:val="00FA2F4F"/>
    <w:rsid w:val="00FA32F3"/>
    <w:rsid w:val="00FA5862"/>
    <w:rsid w:val="00FA598D"/>
    <w:rsid w:val="00FA5F3C"/>
    <w:rsid w:val="00FA7D61"/>
    <w:rsid w:val="00FB08DA"/>
    <w:rsid w:val="00FB0E13"/>
    <w:rsid w:val="00FB215A"/>
    <w:rsid w:val="00FB32A6"/>
    <w:rsid w:val="00FB459B"/>
    <w:rsid w:val="00FC08D4"/>
    <w:rsid w:val="00FC0B30"/>
    <w:rsid w:val="00FC0FA8"/>
    <w:rsid w:val="00FC18D2"/>
    <w:rsid w:val="00FC5329"/>
    <w:rsid w:val="00FC6726"/>
    <w:rsid w:val="00FC6E48"/>
    <w:rsid w:val="00FD2107"/>
    <w:rsid w:val="00FD2B39"/>
    <w:rsid w:val="00FD4612"/>
    <w:rsid w:val="00FD53F0"/>
    <w:rsid w:val="00FD61C1"/>
    <w:rsid w:val="00FD68C1"/>
    <w:rsid w:val="00FD72CF"/>
    <w:rsid w:val="00FD7609"/>
    <w:rsid w:val="00FD7CDD"/>
    <w:rsid w:val="00FD7F1A"/>
    <w:rsid w:val="00FE2A64"/>
    <w:rsid w:val="00FE37A4"/>
    <w:rsid w:val="00FE523B"/>
    <w:rsid w:val="00FE7ED6"/>
    <w:rsid w:val="00FF27CE"/>
    <w:rsid w:val="00FF37F3"/>
    <w:rsid w:val="00FF50CC"/>
    <w:rsid w:val="00FF5A0B"/>
    <w:rsid w:val="00FF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5F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5FCF"/>
  </w:style>
  <w:style w:type="paragraph" w:styleId="Footer">
    <w:name w:val="footer"/>
    <w:basedOn w:val="Normal"/>
    <w:link w:val="FooterChar"/>
    <w:uiPriority w:val="99"/>
    <w:unhideWhenUsed/>
    <w:rsid w:val="00085F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5F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5F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5FCF"/>
  </w:style>
  <w:style w:type="paragraph" w:styleId="Footer">
    <w:name w:val="footer"/>
    <w:basedOn w:val="Normal"/>
    <w:link w:val="FooterChar"/>
    <w:uiPriority w:val="99"/>
    <w:unhideWhenUsed/>
    <w:rsid w:val="00085F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5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1631</Words>
  <Characters>8811</Characters>
  <Application>Microsoft Office Word</Application>
  <DocSecurity>0</DocSecurity>
  <Lines>73</Lines>
  <Paragraphs>20</Paragraphs>
  <ScaleCrop>false</ScaleCrop>
  <Company/>
  <LinksUpToDate>false</LinksUpToDate>
  <CharactersWithSpaces>10422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Melba Jimenez</dc:creator>
  <cp:keywords/>
  <dc:description/>
  <cp:lastModifiedBy>Melba Jimenez</cp:lastModifiedBy>
  <cp:revision>2</cp:revision>
  <dcterms:created xsi:type="dcterms:W3CDTF">2015-02-23T14:32:00Z</dcterms:created>
  <dcterms:modified xsi:type="dcterms:W3CDTF">2015-02-23T14:42:00Z</dcterms:modified>
</cp:coreProperties>
</file>